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D6" w:rsidRPr="009779D2" w:rsidRDefault="00D550D6" w:rsidP="00D550D6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9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50D6" w:rsidRDefault="00D550D6" w:rsidP="00D550D6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Жанровая структура журнала «</w:t>
      </w:r>
      <w:proofErr w:type="spellStart"/>
      <w:r w:rsidRPr="00D550D6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550D6">
        <w:rPr>
          <w:rFonts w:ascii="Times New Roman" w:hAnsi="Times New Roman" w:cs="Times New Roman"/>
          <w:sz w:val="28"/>
          <w:szCs w:val="28"/>
        </w:rPr>
        <w:t xml:space="preserve"> (1997-2021)</w:t>
      </w:r>
    </w:p>
    <w:p w:rsidR="00D550D6" w:rsidRDefault="00D550D6" w:rsidP="00D550D6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D6"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0D6">
        <w:rPr>
          <w:rFonts w:ascii="Times New Roman" w:hAnsi="Times New Roman" w:cs="Times New Roman"/>
          <w:sz w:val="28"/>
          <w:szCs w:val="28"/>
        </w:rPr>
        <w:t>перестройки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0D6">
        <w:rPr>
          <w:rFonts w:ascii="Times New Roman" w:hAnsi="Times New Roman" w:cs="Times New Roman"/>
          <w:sz w:val="28"/>
          <w:szCs w:val="28"/>
        </w:rPr>
        <w:t xml:space="preserve"> в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0D6">
        <w:rPr>
          <w:rFonts w:ascii="Times New Roman" w:hAnsi="Times New Roman" w:cs="Times New Roman"/>
          <w:sz w:val="28"/>
          <w:szCs w:val="28"/>
        </w:rPr>
        <w:t>Огонек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0D6">
        <w:rPr>
          <w:rFonts w:ascii="Times New Roman" w:hAnsi="Times New Roman" w:cs="Times New Roman"/>
          <w:sz w:val="28"/>
          <w:szCs w:val="28"/>
        </w:rPr>
        <w:t xml:space="preserve"> (1986-1991)</w:t>
      </w:r>
    </w:p>
    <w:p w:rsidR="00D550D6" w:rsidRDefault="00D550D6" w:rsidP="00D550D6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D6">
        <w:rPr>
          <w:rFonts w:ascii="Times New Roman" w:hAnsi="Times New Roman" w:cs="Times New Roman"/>
          <w:sz w:val="28"/>
          <w:szCs w:val="28"/>
        </w:rPr>
        <w:t xml:space="preserve">Городские и районные </w:t>
      </w:r>
      <w:proofErr w:type="spellStart"/>
      <w:r w:rsidRPr="00D550D6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Pr="00D55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50D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550D6">
        <w:rPr>
          <w:rFonts w:ascii="Times New Roman" w:hAnsi="Times New Roman" w:cs="Times New Roman"/>
          <w:sz w:val="28"/>
          <w:szCs w:val="28"/>
        </w:rPr>
        <w:t>» как новые медиа: структурно-функциональный аспект</w:t>
      </w:r>
    </w:p>
    <w:p w:rsidR="00D550D6" w:rsidRDefault="00D550D6" w:rsidP="00D550D6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0D6">
        <w:rPr>
          <w:rFonts w:ascii="Times New Roman" w:hAnsi="Times New Roman" w:cs="Times New Roman"/>
          <w:sz w:val="28"/>
          <w:szCs w:val="28"/>
        </w:rPr>
        <w:t>Медиарепрецентация</w:t>
      </w:r>
      <w:proofErr w:type="spellEnd"/>
      <w:r w:rsidRPr="00D550D6">
        <w:rPr>
          <w:rFonts w:ascii="Times New Roman" w:hAnsi="Times New Roman" w:cs="Times New Roman"/>
          <w:sz w:val="28"/>
          <w:szCs w:val="28"/>
        </w:rPr>
        <w:t xml:space="preserve"> Covid-19 в научно-популярных СМИ Рунета</w:t>
      </w:r>
    </w:p>
    <w:p w:rsidR="00D550D6" w:rsidRDefault="00D550D6" w:rsidP="00D550D6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D6">
        <w:rPr>
          <w:rFonts w:ascii="Times New Roman" w:hAnsi="Times New Roman" w:cs="Times New Roman"/>
          <w:sz w:val="28"/>
          <w:szCs w:val="28"/>
        </w:rPr>
        <w:t>Литературный контент альманаха "Тобольск и вся Сибирь" в контексте концепции издания</w:t>
      </w:r>
    </w:p>
    <w:p w:rsidR="00D550D6" w:rsidRDefault="00D550D6" w:rsidP="00D550D6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D6">
        <w:rPr>
          <w:rFonts w:ascii="Times New Roman" w:hAnsi="Times New Roman" w:cs="Times New Roman"/>
          <w:sz w:val="28"/>
          <w:szCs w:val="28"/>
        </w:rPr>
        <w:t>Интернет-СМИ Иркутска и Томска в 2010-2020 гг.: структурно-содержательные и визуальные трансформации</w:t>
      </w:r>
    </w:p>
    <w:p w:rsidR="00D550D6" w:rsidRDefault="00D550D6" w:rsidP="00D550D6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0D6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Pr="00D550D6">
        <w:rPr>
          <w:rFonts w:ascii="Times New Roman" w:hAnsi="Times New Roman" w:cs="Times New Roman"/>
          <w:sz w:val="28"/>
          <w:szCs w:val="28"/>
        </w:rPr>
        <w:t xml:space="preserve"> экс-президентов США на страницах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0D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5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D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5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D6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D5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D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55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50D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0D6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D550D6">
        <w:rPr>
          <w:rFonts w:ascii="Times New Roman" w:hAnsi="Times New Roman" w:cs="Times New Roman"/>
          <w:sz w:val="28"/>
          <w:szCs w:val="28"/>
        </w:rPr>
        <w:t xml:space="preserve"> и Д. Трамп) </w:t>
      </w:r>
    </w:p>
    <w:p w:rsidR="00D550D6" w:rsidRDefault="00D550D6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0C" w:rsidRPr="009779D2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779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Светлана Алексиевич в российском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>: полемический дискурс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Контент региональных телеканалов в социальных сетях (на примере «Кузбасс Первый», «Томское Время», «Катунь 24»)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Информационная повестка российских и британских СМИ: в период проведения олимпийских игр 2012 и 2014 гг.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Институт выборов в современных видеоиграх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Визуальное конструирование социальных проблем: российской провинции в фотопроектах отечественных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фотодокументалистов</w:t>
      </w:r>
      <w:proofErr w:type="spellEnd"/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Речевое поведение Владимира Познера в роли интервьюера и интервьюируемого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Проблема домашнего насилия в освещении российских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(на материале социальной сети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>)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Становление и развитие конвергентной региональной журналистики на примере ГТРК «Чита»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investor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(отношений с инвесторами): теоретико-методологический подход и практика российского рынка облигаций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Экологическая повестка в современной качественной прессе Великобритании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в PR-коммуникации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Трансформация образа Дональда Трампа во время президентских выборов в США в 2016 и 2020 годах в эфире телеканала «Россия-24»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Освещение «новой северной политики» Президента Республики Корея Мун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Джэина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в российских и южнокорейских СМИ в 2017-2021 гг.</w:t>
      </w:r>
    </w:p>
    <w:p w:rsidR="000C4A0C" w:rsidRPr="009779D2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9D2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79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Игровые механики в образовательных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медиапроектах</w:t>
      </w:r>
      <w:proofErr w:type="spellEnd"/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Журнал «сеанс»: структурно-содержательные особенности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Репрезентация программы «Академгородок 2.0» в федеральных, региональных и социальных медиа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Редакторские стратегии Н. М. Карамзина на материале литературных альманахов и журнала «Вестник Европы»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Структурно-функциональные особенности вирусного видео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Социальные сети российских публичных политиков в формировании образа региона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Корпоративная социальная ответственность как инструмент продвижения компании в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Адаптация новостного контента для социальных сетей (на примере ГТРК Новосибирск»)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A0C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в научной коммуникации (на примере информационных продуктов ИЦАЭ) 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Издательство видеоигр: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прагмалингвистические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и культурологические аспекты локализации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Документальные фильмы Юрия Дудя: структурно-типологический и стилистический аспекты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Реализация коммуникативной стратегии IT-компании (на примере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Sibers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>)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Форматы ежедневных международных новостей в деловых программах (на примере телеканалов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и BBC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>)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Медиарепрезентация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антагонистов в видеоиграх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г. Новосибирска как площадка для позиционирования торговых марок одежды</w:t>
      </w:r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 xml:space="preserve">Семиотика современной документальной фотографии на примере фотопроектов К.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Диодоровой</w:t>
      </w:r>
      <w:proofErr w:type="spellEnd"/>
      <w:r w:rsidRPr="000C4A0C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0C4A0C">
        <w:rPr>
          <w:rFonts w:ascii="Times New Roman" w:hAnsi="Times New Roman" w:cs="Times New Roman"/>
          <w:sz w:val="28"/>
          <w:szCs w:val="28"/>
        </w:rPr>
        <w:t>Максимашина</w:t>
      </w:r>
      <w:proofErr w:type="spellEnd"/>
    </w:p>
    <w:p w:rsidR="000C4A0C" w:rsidRPr="000C4A0C" w:rsidRDefault="000C4A0C" w:rsidP="000C4A0C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0C">
        <w:rPr>
          <w:rFonts w:ascii="Times New Roman" w:hAnsi="Times New Roman" w:cs="Times New Roman"/>
          <w:sz w:val="28"/>
          <w:szCs w:val="28"/>
        </w:rPr>
        <w:t>Освещение торгово-экономического взаимодействия Россия -- АСЕАН в российских СМИ (на материалах газет «Коммерсантъ» и «Ведомости»)</w:t>
      </w:r>
    </w:p>
    <w:p w:rsidR="000C4A0C" w:rsidRDefault="000C4A0C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2019 г.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Немецкоязычная пресса о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ооли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Германии в европейской интеграции (на материалах «</w:t>
      </w:r>
      <w:r w:rsidRPr="009779D2">
        <w:rPr>
          <w:rFonts w:ascii="Times New Roman" w:hAnsi="Times New Roman" w:cs="Times New Roman"/>
          <w:sz w:val="28"/>
          <w:szCs w:val="28"/>
          <w:lang w:val="en-US"/>
        </w:rPr>
        <w:t>Frankfurter</w:t>
      </w:r>
      <w:r w:rsidRPr="0097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D2">
        <w:rPr>
          <w:rFonts w:ascii="Times New Roman" w:hAnsi="Times New Roman" w:cs="Times New Roman"/>
          <w:sz w:val="28"/>
          <w:szCs w:val="28"/>
          <w:lang w:val="en-US"/>
        </w:rPr>
        <w:t>Allgemeine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D2">
        <w:rPr>
          <w:rFonts w:ascii="Times New Roman" w:hAnsi="Times New Roman" w:cs="Times New Roman"/>
          <w:sz w:val="28"/>
          <w:szCs w:val="28"/>
          <w:lang w:val="en-US"/>
        </w:rPr>
        <w:t>Zeitung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>» и «</w:t>
      </w:r>
      <w:r w:rsidRPr="009779D2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9779D2">
        <w:rPr>
          <w:rFonts w:ascii="Times New Roman" w:hAnsi="Times New Roman" w:cs="Times New Roman"/>
          <w:sz w:val="28"/>
          <w:szCs w:val="28"/>
        </w:rPr>
        <w:t xml:space="preserve"> </w:t>
      </w:r>
      <w:r w:rsidRPr="009779D2">
        <w:rPr>
          <w:rFonts w:ascii="Times New Roman" w:hAnsi="Times New Roman" w:cs="Times New Roman"/>
          <w:sz w:val="28"/>
          <w:szCs w:val="28"/>
          <w:lang w:val="en-US"/>
        </w:rPr>
        <w:t>Welt</w:t>
      </w:r>
      <w:r w:rsidRPr="009779D2">
        <w:rPr>
          <w:rFonts w:ascii="Times New Roman" w:hAnsi="Times New Roman" w:cs="Times New Roman"/>
          <w:sz w:val="28"/>
          <w:szCs w:val="28"/>
        </w:rPr>
        <w:t>» 2017-2019 Гг.)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нарративного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дизайна в современном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медиапроектах</w:t>
      </w:r>
      <w:proofErr w:type="spellEnd"/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Анимация в телевизионной публицистике: семиотический аспект</w:t>
      </w:r>
    </w:p>
    <w:p w:rsidR="00F70B44" w:rsidRPr="009779D2" w:rsidRDefault="00F70B44" w:rsidP="00F70B44">
      <w:pPr>
        <w:spacing w:afterLines="40" w:after="96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779D2">
        <w:rPr>
          <w:rFonts w:ascii="Times New Roman" w:eastAsia="SimSun" w:hAnsi="Times New Roman" w:cs="Times New Roman"/>
          <w:sz w:val="28"/>
          <w:szCs w:val="28"/>
        </w:rPr>
        <w:t>Профессиональное журналистское сообщество в современной Китайской Народной Республике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Речевой портрет </w:t>
      </w:r>
      <w:proofErr w:type="spellStart"/>
      <w:r w:rsidRPr="009779D2">
        <w:rPr>
          <w:rFonts w:ascii="Times New Roman" w:eastAsia="Times New Roman" w:hAnsi="Times New Roman" w:cs="Times New Roman"/>
          <w:sz w:val="28"/>
          <w:szCs w:val="28"/>
        </w:rPr>
        <w:t>видеоблогера</w:t>
      </w:r>
      <w:proofErr w:type="spellEnd"/>
      <w:r w:rsidRPr="009779D2">
        <w:rPr>
          <w:rFonts w:ascii="Times New Roman" w:eastAsia="Times New Roman" w:hAnsi="Times New Roman" w:cs="Times New Roman"/>
          <w:sz w:val="28"/>
          <w:szCs w:val="28"/>
        </w:rPr>
        <w:t xml:space="preserve"> (на материале </w:t>
      </w:r>
      <w:proofErr w:type="spellStart"/>
      <w:r w:rsidRPr="009779D2">
        <w:rPr>
          <w:rFonts w:ascii="Times New Roman" w:eastAsia="Times New Roman" w:hAnsi="Times New Roman" w:cs="Times New Roman"/>
          <w:sz w:val="28"/>
          <w:szCs w:val="28"/>
          <w:highlight w:val="white"/>
        </w:rPr>
        <w:t>Youtube</w:t>
      </w:r>
      <w:proofErr w:type="spellEnd"/>
      <w:r w:rsidRPr="009779D2">
        <w:rPr>
          <w:rFonts w:ascii="Times New Roman" w:eastAsia="Times New Roman" w:hAnsi="Times New Roman" w:cs="Times New Roman"/>
          <w:sz w:val="28"/>
          <w:szCs w:val="28"/>
          <w:highlight w:val="white"/>
        </w:rPr>
        <w:t>-каналов</w:t>
      </w:r>
      <w:r w:rsidRPr="009779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779D2">
        <w:rPr>
          <w:rFonts w:ascii="Times New Roman" w:eastAsia="Times New Roman" w:hAnsi="Times New Roman" w:cs="Times New Roman"/>
          <w:sz w:val="28"/>
          <w:szCs w:val="28"/>
        </w:rPr>
        <w:t>Вдудь</w:t>
      </w:r>
      <w:proofErr w:type="spellEnd"/>
      <w:r w:rsidRPr="009779D2">
        <w:rPr>
          <w:rFonts w:ascii="Times New Roman" w:eastAsia="Times New Roman" w:hAnsi="Times New Roman" w:cs="Times New Roman"/>
          <w:sz w:val="28"/>
          <w:szCs w:val="28"/>
        </w:rPr>
        <w:t>» и «Нежный Редактор»)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способы репрезентации личности респондента в интервью (на примере программы «Лица современной русистики»)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Медиарепрезентация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«дела Кирилла Серебренникова» в отечественных интернет-СМИ (на материалах изданий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Meduza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и РИА-Новости)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Установление электоральной повестки новостным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агрегатором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«Яндекс. Новости» на выборах Президента РФ 2018 года.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 «Профессиональное коммуникативное поведение журналиста: гендерный аспект (на примере авторской колонки)» 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Семантика киноязыка в научно-популярном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кинотексте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(на материале телесериала </w:t>
      </w:r>
      <w:r w:rsidRPr="009779D2">
        <w:rPr>
          <w:rFonts w:ascii="Times New Roman" w:hAnsi="Times New Roman" w:cs="Times New Roman"/>
          <w:sz w:val="28"/>
          <w:szCs w:val="28"/>
          <w:lang w:val="en-US"/>
        </w:rPr>
        <w:t>Cosmos</w:t>
      </w:r>
      <w:r w:rsidRPr="009779D2">
        <w:rPr>
          <w:rFonts w:ascii="Times New Roman" w:hAnsi="Times New Roman" w:cs="Times New Roman"/>
          <w:sz w:val="28"/>
          <w:szCs w:val="28"/>
        </w:rPr>
        <w:t xml:space="preserve">: </w:t>
      </w:r>
      <w:r w:rsidRPr="009779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D2">
        <w:rPr>
          <w:rFonts w:ascii="Times New Roman" w:hAnsi="Times New Roman" w:cs="Times New Roman"/>
          <w:sz w:val="28"/>
          <w:szCs w:val="28"/>
          <w:lang w:val="en-US"/>
        </w:rPr>
        <w:t>Spacetime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</w:t>
      </w:r>
      <w:r w:rsidRPr="009779D2">
        <w:rPr>
          <w:rFonts w:ascii="Times New Roman" w:hAnsi="Times New Roman" w:cs="Times New Roman"/>
          <w:sz w:val="28"/>
          <w:szCs w:val="28"/>
          <w:lang w:val="en-US"/>
        </w:rPr>
        <w:t>Odyssey</w:t>
      </w:r>
      <w:r w:rsidRPr="009779D2">
        <w:rPr>
          <w:rFonts w:ascii="Times New Roman" w:hAnsi="Times New Roman" w:cs="Times New Roman"/>
          <w:sz w:val="28"/>
          <w:szCs w:val="28"/>
        </w:rPr>
        <w:t>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Идеи феминизма в немецкой </w:t>
      </w:r>
      <w:proofErr w:type="gramStart"/>
      <w:r w:rsidRPr="009779D2">
        <w:rPr>
          <w:rFonts w:ascii="Times New Roman" w:hAnsi="Times New Roman" w:cs="Times New Roman"/>
          <w:sz w:val="28"/>
          <w:szCs w:val="28"/>
        </w:rPr>
        <w:t>прессе  в</w:t>
      </w:r>
      <w:proofErr w:type="gramEnd"/>
      <w:r w:rsidRPr="009779D2">
        <w:rPr>
          <w:rFonts w:ascii="Times New Roman" w:hAnsi="Times New Roman" w:cs="Times New Roman"/>
          <w:sz w:val="28"/>
          <w:szCs w:val="28"/>
        </w:rPr>
        <w:t xml:space="preserve"> последней четверти XX – начале XXI века (на материалах «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Emma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>»)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Позиция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по отношению к украинскому кризису в освещении СМИ России и США (2014-2017)</w:t>
      </w:r>
    </w:p>
    <w:p w:rsidR="00F70B44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Инстаблогер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как канал воздействия на аудиторию в региональном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</w:p>
    <w:p w:rsidR="00F70B44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2018 г.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Медиарепрезентации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образов «активиста» и «волонтера» в интернет-СМИ Сибирского федерального округа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Фрейм как инструмент формирования идеологии в политическом ток-шоу на современном российском телевидении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Инфотейнмент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докудрама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в трилогии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Л.Парфенова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«Русские евреи»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А.Навального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в региональных интернет-медиа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Система профессиональных массовых коммуникаций в сфере маркетинга и связи с общественностью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Метатекстовое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автора х</w:t>
      </w:r>
      <w:r w:rsidRPr="009779D2">
        <w:rPr>
          <w:rFonts w:ascii="Times New Roman" w:hAnsi="Times New Roman" w:cs="Times New Roman"/>
          <w:sz w:val="28"/>
          <w:szCs w:val="28"/>
        </w:rPr>
        <w:t>удожественно-публицистического текста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Крымский вопрос в механизме конструирования идентичности в российском и украинском дискурсе (на материале контента телеканалов «Первый» и «Украина»)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Система приемов экранной выразительности в трэвел-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документалистике</w:t>
      </w:r>
      <w:proofErr w:type="spellEnd"/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Профессиональная идентичность пресс-атташе спортивных клубов Российской федерации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Колумнистика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в журнале «Сноб»: дискурсивный подход к анализу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Блог публичного российского чиновника: лингвостилистический аспект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lastRenderedPageBreak/>
        <w:t>Графика как средство реализации концепции журнала (на примере журнала «Настоящее» (1928-1930))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Коммуникативные стратегии интеллектуального журнала в рамках постмодернистской парадигмы (на материалах журнала «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Esquire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>» и «Сноб»)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Язык пресс-релизов ГУ МВД России СФО: общее и специфическое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Феномен «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фейковости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» в новостном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медиаконтенте</w:t>
      </w:r>
      <w:proofErr w:type="spellEnd"/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внешней политики </w:t>
      </w:r>
      <w:proofErr w:type="gramStart"/>
      <w:r w:rsidRPr="009779D2">
        <w:rPr>
          <w:rFonts w:ascii="Times New Roman" w:hAnsi="Times New Roman" w:cs="Times New Roman"/>
          <w:sz w:val="28"/>
          <w:szCs w:val="28"/>
        </w:rPr>
        <w:t>России  (</w:t>
      </w:r>
      <w:proofErr w:type="gramEnd"/>
      <w:r w:rsidRPr="009779D2">
        <w:rPr>
          <w:rFonts w:ascii="Times New Roman" w:hAnsi="Times New Roman" w:cs="Times New Roman"/>
          <w:sz w:val="28"/>
          <w:szCs w:val="28"/>
        </w:rPr>
        <w:t>на примере англоязычной версии сайта «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>»)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Освещение театральных событий </w:t>
      </w:r>
      <w:proofErr w:type="gramStart"/>
      <w:r w:rsidRPr="009779D2">
        <w:rPr>
          <w:rFonts w:ascii="Times New Roman" w:hAnsi="Times New Roman" w:cs="Times New Roman"/>
          <w:sz w:val="28"/>
          <w:szCs w:val="28"/>
        </w:rPr>
        <w:t>в неспециализированном СМИ</w:t>
      </w:r>
      <w:proofErr w:type="gramEnd"/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Транссибирский Арт-фестиваль в зеркале СМИ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Информационная повестка городской жизни (на материалах </w:t>
      </w:r>
      <w:proofErr w:type="gramStart"/>
      <w:r w:rsidRPr="009779D2">
        <w:rPr>
          <w:rFonts w:ascii="Times New Roman" w:hAnsi="Times New Roman" w:cs="Times New Roman"/>
          <w:sz w:val="28"/>
          <w:szCs w:val="28"/>
        </w:rPr>
        <w:t>газеты  )</w:t>
      </w:r>
      <w:proofErr w:type="gramEnd"/>
      <w:r w:rsidRPr="009779D2">
        <w:rPr>
          <w:rFonts w:ascii="Times New Roman" w:hAnsi="Times New Roman" w:cs="Times New Roman"/>
          <w:sz w:val="28"/>
          <w:szCs w:val="28"/>
        </w:rPr>
        <w:t xml:space="preserve"> 2015-2016гг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Гендерная проблематика в женских электронных изданиях (на примере Women.ru и Wonderzine.com)</w:t>
      </w:r>
    </w:p>
    <w:p w:rsidR="00F70B44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2017 г.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современного корпоративного кино авиакомпаний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в видеопроизводстве: принципы и приёмы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Система приемов экранной выразительности в корпоративном кино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Репрезентация оппозиции «свой-чужой» в российском политическом конфликтном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массмедийном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дискурсе (на материалах журнала «Эксперт», Комсомольской правды, «Коммерсант», Российская газета 2015-2016г)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Речевой портрет героя в современном документальном кино (на примере фильмов новосибирских режиссеров)»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Выразительные средства анимации в документальном кино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в русскоязычных и англоязычных интернет-СМИ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Новые медиа как средство формирования имиджа территории (на примере Новосибирска)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Образ Китая в новостных лентах «BBC» и «РИА Новости»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>-образные жанры современной политической сатиры: лингвостилистический аспект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Предвыборные теледебаты на региональном российском ТВ как элемент политической борьбы (на примере канала (ОТС)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Визуальная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айдентика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образования: сравнительный анализ (на примере полиграфической продукции)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Особенности научно-популярного дискурса в СМИ НСО (на примере НГС, ОТС)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lastRenderedPageBreak/>
        <w:t xml:space="preserve">Влияние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минимилизации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иностранного капитала в российских СМИ на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медиарынок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Веб-сайт вуза как инструмент PR  и образовательная среда</w:t>
      </w:r>
    </w:p>
    <w:p w:rsidR="00F70B44" w:rsidRPr="009779D2" w:rsidRDefault="00F70B44" w:rsidP="00F70B44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Рынок тематических программ на региональном телевидении (на материалах ГТРК, ОТС, 49-го канала)</w:t>
      </w:r>
    </w:p>
    <w:p w:rsidR="00F70B44" w:rsidRDefault="00F70B44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4BC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2016 г.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Способы организации публичных мероприятий как коммуникативных площадок (на примере ИД «Коммерсант-Сибирь»)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Приемы речевого воздействия в региональной прессе (на примере «Ваш ореол» и «Свободный курс»)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Типология видеопродукции в корпоративном видеопроизводстве.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Коммуникативные стратегии продвижения высокотехнологичного товара (на примере проекта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Toys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779D2">
        <w:rPr>
          <w:rFonts w:ascii="Times New Roman" w:hAnsi="Times New Roman" w:cs="Times New Roman"/>
          <w:sz w:val="28"/>
          <w:szCs w:val="28"/>
        </w:rPr>
        <w:t>Mird</w:t>
      </w:r>
      <w:proofErr w:type="spellEnd"/>
      <w:r w:rsidRPr="009779D2">
        <w:rPr>
          <w:rFonts w:ascii="Times New Roman" w:hAnsi="Times New Roman" w:cs="Times New Roman"/>
          <w:sz w:val="28"/>
          <w:szCs w:val="28"/>
        </w:rPr>
        <w:t>).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Образ сибирской деревни в документальном кино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Образ женщины-ученого в новосибирских печатных и интернет-СМИ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Средства выразительности в передачах канала «Наука 2,0»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Освещение экономических процессов в России на страницах российских СМИ (2014-2015гг)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Репрезентация сирийского конфликта на российском и американском ТВ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 xml:space="preserve">Особенности освещения акции «Бессмертный </w:t>
      </w:r>
      <w:proofErr w:type="gramStart"/>
      <w:r w:rsidRPr="009779D2">
        <w:rPr>
          <w:rFonts w:ascii="Times New Roman" w:hAnsi="Times New Roman" w:cs="Times New Roman"/>
          <w:sz w:val="28"/>
          <w:szCs w:val="28"/>
        </w:rPr>
        <w:t>полк»в</w:t>
      </w:r>
      <w:proofErr w:type="gramEnd"/>
      <w:r w:rsidRPr="009779D2">
        <w:rPr>
          <w:rFonts w:ascii="Times New Roman" w:hAnsi="Times New Roman" w:cs="Times New Roman"/>
          <w:sz w:val="28"/>
          <w:szCs w:val="28"/>
        </w:rPr>
        <w:t xml:space="preserve"> региональных и федеральных СМИ.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Коммуникативные  площадки и формы презентации современной молодежной поэзии в Сибири (1987-2015гг)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D2">
        <w:rPr>
          <w:rFonts w:ascii="Times New Roman" w:hAnsi="Times New Roman" w:cs="Times New Roman"/>
          <w:sz w:val="28"/>
          <w:szCs w:val="28"/>
        </w:rPr>
        <w:t>Театральное пространство в документальных циклах на телеканале «Культура»</w:t>
      </w:r>
    </w:p>
    <w:p w:rsidR="007274BC" w:rsidRPr="009779D2" w:rsidRDefault="007274BC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D2" w:rsidRDefault="009779D2" w:rsidP="001D2BE2">
      <w:pPr>
        <w:spacing w:afterLines="40"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9D2" w:rsidSect="00D8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DB"/>
    <w:rsid w:val="000C4A0C"/>
    <w:rsid w:val="001D2BE2"/>
    <w:rsid w:val="0032494C"/>
    <w:rsid w:val="005C39BE"/>
    <w:rsid w:val="007274BC"/>
    <w:rsid w:val="008E2EBE"/>
    <w:rsid w:val="009779D2"/>
    <w:rsid w:val="00A370DB"/>
    <w:rsid w:val="00B370DB"/>
    <w:rsid w:val="00D550D6"/>
    <w:rsid w:val="00D8265F"/>
    <w:rsid w:val="00F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6272"/>
  <w15:docId w15:val="{84664A05-8C42-49B9-BF30-B091D61A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C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2022-10-12T03:34:00Z</dcterms:created>
  <dcterms:modified xsi:type="dcterms:W3CDTF">2022-10-12T03:38:00Z</dcterms:modified>
</cp:coreProperties>
</file>