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F4" w:rsidRPr="00010EA4" w:rsidRDefault="001B25F4" w:rsidP="001B25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0EA4">
        <w:rPr>
          <w:b/>
          <w:color w:val="000000"/>
        </w:rPr>
        <w:t>Литература для подготовки</w:t>
      </w:r>
    </w:p>
    <w:p w:rsidR="000461A6" w:rsidRPr="00010EA4" w:rsidRDefault="000461A6" w:rsidP="001B25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461A6" w:rsidRPr="00010EA4" w:rsidRDefault="000461A6" w:rsidP="001B25F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10EA4">
        <w:rPr>
          <w:color w:val="000000"/>
        </w:rPr>
        <w:t>Вартанова</w:t>
      </w:r>
      <w:proofErr w:type="spellEnd"/>
      <w:r w:rsidRPr="00010EA4">
        <w:rPr>
          <w:color w:val="000000"/>
        </w:rPr>
        <w:t xml:space="preserve"> Е.Л. </w:t>
      </w:r>
      <w:proofErr w:type="spellStart"/>
      <w:r w:rsidRPr="00010EA4">
        <w:rPr>
          <w:color w:val="000000"/>
        </w:rPr>
        <w:t>Медиаэкономика</w:t>
      </w:r>
      <w:proofErr w:type="spellEnd"/>
      <w:r w:rsidRPr="00010EA4">
        <w:rPr>
          <w:color w:val="000000"/>
        </w:rPr>
        <w:t xml:space="preserve"> зарубежных стран. М.: Аспект Пресс, 2003. 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10EA4">
        <w:rPr>
          <w:color w:val="000000"/>
        </w:rPr>
        <w:t>Иссерс</w:t>
      </w:r>
      <w:proofErr w:type="spellEnd"/>
      <w:r w:rsidRPr="00010EA4">
        <w:rPr>
          <w:color w:val="000000"/>
        </w:rPr>
        <w:t xml:space="preserve"> О.С. Свобода слова: две стороны медали (оскорбление в зеркале юриспруденции и лингвистики)</w:t>
      </w:r>
      <w:r w:rsidR="006F4D80" w:rsidRPr="00010EA4">
        <w:rPr>
          <w:color w:val="000000"/>
        </w:rPr>
        <w:t xml:space="preserve"> // </w:t>
      </w:r>
      <w:proofErr w:type="spellStart"/>
      <w:r w:rsidR="006F4D80" w:rsidRPr="00010EA4">
        <w:rPr>
          <w:color w:val="000000"/>
        </w:rPr>
        <w:t>Юрислингвистика</w:t>
      </w:r>
      <w:proofErr w:type="spellEnd"/>
      <w:r w:rsidR="006F4D80" w:rsidRPr="00010EA4">
        <w:rPr>
          <w:color w:val="000000"/>
        </w:rPr>
        <w:t>, 1999</w:t>
      </w:r>
      <w:r w:rsidRPr="00010EA4">
        <w:rPr>
          <w:color w:val="000000"/>
        </w:rPr>
        <w:t xml:space="preserve">. </w:t>
      </w:r>
      <w:r w:rsidR="006F4D80" w:rsidRPr="00010EA4">
        <w:rPr>
          <w:color w:val="000000"/>
        </w:rPr>
        <w:t xml:space="preserve">№ 1. </w:t>
      </w:r>
      <w:r w:rsidRPr="00010EA4">
        <w:rPr>
          <w:color w:val="000000"/>
        </w:rPr>
        <w:t xml:space="preserve">С. </w:t>
      </w:r>
      <w:r w:rsidR="006F4D80" w:rsidRPr="00010EA4">
        <w:rPr>
          <w:color w:val="000000"/>
        </w:rPr>
        <w:t>111-127</w:t>
      </w:r>
      <w:r w:rsidRPr="00010EA4">
        <w:rPr>
          <w:color w:val="000000"/>
        </w:rPr>
        <w:t>.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>Ким М.Н. Технология создания журналистского произведения. СПб</w:t>
      </w:r>
      <w:proofErr w:type="gramStart"/>
      <w:r w:rsidRPr="00010EA4">
        <w:rPr>
          <w:color w:val="000000"/>
        </w:rPr>
        <w:t xml:space="preserve">., </w:t>
      </w:r>
      <w:proofErr w:type="gramEnd"/>
      <w:r w:rsidRPr="00010EA4">
        <w:rPr>
          <w:color w:val="000000"/>
        </w:rPr>
        <w:t>2001.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10EA4">
        <w:rPr>
          <w:color w:val="000000"/>
        </w:rPr>
        <w:t>Лазутина</w:t>
      </w:r>
      <w:proofErr w:type="spellEnd"/>
      <w:r w:rsidRPr="00010EA4">
        <w:rPr>
          <w:color w:val="000000"/>
        </w:rPr>
        <w:t xml:space="preserve"> Г. В. Профессиональная этика журналиста. М.</w:t>
      </w:r>
      <w:r w:rsidR="006F4D80" w:rsidRPr="00010EA4">
        <w:rPr>
          <w:color w:val="000000"/>
        </w:rPr>
        <w:t xml:space="preserve">: </w:t>
      </w:r>
      <w:proofErr w:type="spellStart"/>
      <w:r w:rsidR="006F4D80" w:rsidRPr="00010EA4">
        <w:rPr>
          <w:color w:val="000000"/>
        </w:rPr>
        <w:t>Юрайт</w:t>
      </w:r>
      <w:proofErr w:type="spellEnd"/>
      <w:r w:rsidR="006F4D80" w:rsidRPr="00010EA4">
        <w:rPr>
          <w:color w:val="000000"/>
        </w:rPr>
        <w:t>, 2019.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10EA4">
        <w:rPr>
          <w:color w:val="000000"/>
        </w:rPr>
        <w:t>Лазутина</w:t>
      </w:r>
      <w:proofErr w:type="spellEnd"/>
      <w:r w:rsidRPr="00010EA4">
        <w:rPr>
          <w:color w:val="000000"/>
        </w:rPr>
        <w:t xml:space="preserve"> Г. Основы творческой деятельности журналиста. М.</w:t>
      </w:r>
      <w:r w:rsidR="006F4D80" w:rsidRPr="00010EA4">
        <w:rPr>
          <w:color w:val="000000"/>
        </w:rPr>
        <w:t>: Аспект-Пресс, 2010.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>Лозовский Б.Н. Журналистика как специфическая репрезентация действительности // Известия Уральского государственного университета. 2006. № 40. С. 27–38.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>Лукина М. Технология интервью. Учебное пособие для вузов. М.: Аспект Пресс, 2003.</w:t>
      </w:r>
    </w:p>
    <w:p w:rsidR="000461A6" w:rsidRPr="00010EA4" w:rsidRDefault="000461A6" w:rsidP="000461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10EA4">
        <w:rPr>
          <w:color w:val="000000"/>
        </w:rPr>
        <w:t>Медиасистема</w:t>
      </w:r>
      <w:proofErr w:type="spellEnd"/>
      <w:r w:rsidRPr="00010EA4">
        <w:rPr>
          <w:color w:val="000000"/>
        </w:rPr>
        <w:t xml:space="preserve"> России / Под</w:t>
      </w:r>
      <w:proofErr w:type="gramStart"/>
      <w:r w:rsidRPr="00010EA4">
        <w:rPr>
          <w:color w:val="000000"/>
        </w:rPr>
        <w:t>.</w:t>
      </w:r>
      <w:proofErr w:type="gramEnd"/>
      <w:r w:rsidRPr="00010EA4">
        <w:rPr>
          <w:color w:val="000000"/>
        </w:rPr>
        <w:t xml:space="preserve"> </w:t>
      </w:r>
      <w:proofErr w:type="gramStart"/>
      <w:r w:rsidRPr="00010EA4">
        <w:rPr>
          <w:color w:val="000000"/>
        </w:rPr>
        <w:t>р</w:t>
      </w:r>
      <w:proofErr w:type="gramEnd"/>
      <w:r w:rsidRPr="00010EA4">
        <w:rPr>
          <w:color w:val="000000"/>
        </w:rPr>
        <w:t xml:space="preserve">ед. </w:t>
      </w:r>
      <w:proofErr w:type="spellStart"/>
      <w:r w:rsidRPr="00010EA4">
        <w:rPr>
          <w:color w:val="000000"/>
        </w:rPr>
        <w:t>Е.Л.Вартановой</w:t>
      </w:r>
      <w:proofErr w:type="spellEnd"/>
      <w:r w:rsidRPr="00010EA4">
        <w:rPr>
          <w:color w:val="000000"/>
        </w:rPr>
        <w:t>, М.: "</w:t>
      </w:r>
      <w:proofErr w:type="spellStart"/>
      <w:r w:rsidRPr="00010EA4">
        <w:rPr>
          <w:color w:val="000000"/>
        </w:rPr>
        <w:t>Аспкт</w:t>
      </w:r>
      <w:proofErr w:type="spellEnd"/>
      <w:r w:rsidRPr="00010EA4">
        <w:rPr>
          <w:color w:val="000000"/>
        </w:rPr>
        <w:t xml:space="preserve"> Пресс", 2015. 384 с.</w:t>
      </w:r>
    </w:p>
    <w:p w:rsidR="000461A6" w:rsidRPr="00010EA4" w:rsidRDefault="000461A6" w:rsidP="001B25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>Назаров М.М. Массовая коммуникация и общество, М., 2004;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 xml:space="preserve">Профессиональные права журналиста. URL: </w:t>
      </w:r>
      <w:hyperlink r:id="rId6" w:history="1">
        <w:r w:rsidRPr="00010EA4">
          <w:rPr>
            <w:color w:val="000000"/>
          </w:rPr>
          <w:t>http://mmdc.ru/consulting/common/professional_nye_prava_zhurnalista/</w:t>
        </w:r>
      </w:hyperlink>
    </w:p>
    <w:p w:rsidR="000461A6" w:rsidRPr="00010EA4" w:rsidRDefault="000461A6" w:rsidP="001B25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>Прохоров Е. П. Введение в теорию журналистики. М., 2011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>Рихтер А.Г. Правовые основы журналистики, 2002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 xml:space="preserve">Соловей В.Д. Абсолютное оружие. Основы психологической войны и </w:t>
      </w:r>
      <w:proofErr w:type="spellStart"/>
      <w:r w:rsidRPr="00010EA4">
        <w:rPr>
          <w:color w:val="000000"/>
        </w:rPr>
        <w:t>медиаманипулирования</w:t>
      </w:r>
      <w:proofErr w:type="spellEnd"/>
      <w:r w:rsidRPr="00010EA4">
        <w:rPr>
          <w:color w:val="000000"/>
        </w:rPr>
        <w:t>. М., 2015.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10EA4">
        <w:rPr>
          <w:color w:val="000000"/>
        </w:rPr>
        <w:t>Свитич</w:t>
      </w:r>
      <w:proofErr w:type="spellEnd"/>
      <w:r w:rsidRPr="00010EA4">
        <w:rPr>
          <w:color w:val="000000"/>
        </w:rPr>
        <w:t xml:space="preserve"> Л.Г. Введение в профессию. М.: "Аспект Пресс", 2011. 255 </w:t>
      </w:r>
      <w:proofErr w:type="gramStart"/>
      <w:r w:rsidRPr="00010EA4">
        <w:rPr>
          <w:color w:val="000000"/>
        </w:rPr>
        <w:t>с</w:t>
      </w:r>
      <w:proofErr w:type="gramEnd"/>
      <w:r w:rsidRPr="00010EA4">
        <w:rPr>
          <w:color w:val="000000"/>
        </w:rPr>
        <w:t xml:space="preserve">. 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>Телевизионная журналистика / под ред. Кузнецова Г. В., М., 2008. – 340с. 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10EA4">
        <w:rPr>
          <w:color w:val="000000"/>
        </w:rPr>
        <w:t>Тертычный</w:t>
      </w:r>
      <w:proofErr w:type="spellEnd"/>
      <w:r w:rsidRPr="00010EA4">
        <w:rPr>
          <w:color w:val="000000"/>
        </w:rPr>
        <w:t xml:space="preserve"> А.А. Жанры периодической печати. М., 20</w:t>
      </w:r>
      <w:r w:rsidR="006F4D80" w:rsidRPr="00010EA4">
        <w:rPr>
          <w:color w:val="000000"/>
        </w:rPr>
        <w:t>14.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>Трофимова О.В., Кузнецова Н.В. Публицистический текст: Лингвистический анализ: учебное пособие: Флинта, Наука; М.; 2010.</w:t>
      </w:r>
    </w:p>
    <w:p w:rsidR="000461A6" w:rsidRPr="00010EA4" w:rsidRDefault="000461A6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 xml:space="preserve">Черных А. Мир современных медиа. М.: «Территория будущего», 2007. 312 </w:t>
      </w:r>
      <w:proofErr w:type="gramStart"/>
      <w:r w:rsidRPr="00010EA4">
        <w:rPr>
          <w:color w:val="000000"/>
        </w:rPr>
        <w:t>с</w:t>
      </w:r>
      <w:proofErr w:type="gramEnd"/>
      <w:r w:rsidRPr="00010EA4">
        <w:rPr>
          <w:color w:val="000000"/>
        </w:rPr>
        <w:t xml:space="preserve">. </w:t>
      </w:r>
    </w:p>
    <w:p w:rsidR="00B35227" w:rsidRPr="00010EA4" w:rsidRDefault="00B35227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0EA4">
        <w:rPr>
          <w:color w:val="000000"/>
        </w:rPr>
        <w:t>Энциклопедия мировой индустрии СМИ. М., Аспект-пресс, 2013, 2019</w:t>
      </w:r>
    </w:p>
    <w:sectPr w:rsidR="00B35227" w:rsidRPr="00010EA4" w:rsidSect="0045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D17"/>
    <w:multiLevelType w:val="multilevel"/>
    <w:tmpl w:val="5C1A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06F83"/>
    <w:multiLevelType w:val="hybridMultilevel"/>
    <w:tmpl w:val="A678CEF8"/>
    <w:lvl w:ilvl="0" w:tplc="3328F1A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F0A93"/>
    <w:multiLevelType w:val="hybridMultilevel"/>
    <w:tmpl w:val="93D82E88"/>
    <w:lvl w:ilvl="0" w:tplc="3328F1A8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F4B8C"/>
    <w:multiLevelType w:val="hybridMultilevel"/>
    <w:tmpl w:val="FBB2A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C6BD9"/>
    <w:multiLevelType w:val="multilevel"/>
    <w:tmpl w:val="6262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AE5DB2"/>
    <w:multiLevelType w:val="hybridMultilevel"/>
    <w:tmpl w:val="93D82E88"/>
    <w:lvl w:ilvl="0" w:tplc="3328F1A8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F52D8"/>
    <w:multiLevelType w:val="hybridMultilevel"/>
    <w:tmpl w:val="0960E900"/>
    <w:lvl w:ilvl="0" w:tplc="C2BAF9A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02B21"/>
    <w:multiLevelType w:val="multilevel"/>
    <w:tmpl w:val="785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41A5B"/>
    <w:multiLevelType w:val="hybridMultilevel"/>
    <w:tmpl w:val="DC786AEE"/>
    <w:lvl w:ilvl="0" w:tplc="19F630C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80965"/>
    <w:multiLevelType w:val="multilevel"/>
    <w:tmpl w:val="2B66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25F4"/>
    <w:rsid w:val="00010EA4"/>
    <w:rsid w:val="000461A6"/>
    <w:rsid w:val="00177074"/>
    <w:rsid w:val="001B25F4"/>
    <w:rsid w:val="001D29BF"/>
    <w:rsid w:val="0026168A"/>
    <w:rsid w:val="0028276F"/>
    <w:rsid w:val="002C674F"/>
    <w:rsid w:val="00321664"/>
    <w:rsid w:val="00382EF2"/>
    <w:rsid w:val="003979A9"/>
    <w:rsid w:val="00455EEE"/>
    <w:rsid w:val="00480DB0"/>
    <w:rsid w:val="00635E9F"/>
    <w:rsid w:val="006F4D80"/>
    <w:rsid w:val="00797D15"/>
    <w:rsid w:val="008A3055"/>
    <w:rsid w:val="00916E3A"/>
    <w:rsid w:val="00B03D88"/>
    <w:rsid w:val="00B247BC"/>
    <w:rsid w:val="00B35227"/>
    <w:rsid w:val="00B47692"/>
    <w:rsid w:val="00B94B3B"/>
    <w:rsid w:val="00BB54F9"/>
    <w:rsid w:val="00C87660"/>
    <w:rsid w:val="00D7497C"/>
    <w:rsid w:val="00D828C2"/>
    <w:rsid w:val="00DB4994"/>
    <w:rsid w:val="00F604B1"/>
    <w:rsid w:val="00FB0463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E"/>
  </w:style>
  <w:style w:type="paragraph" w:styleId="3">
    <w:name w:val="heading 3"/>
    <w:basedOn w:val="a"/>
    <w:link w:val="30"/>
    <w:uiPriority w:val="9"/>
    <w:qFormat/>
    <w:rsid w:val="001B2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5F4"/>
    <w:rPr>
      <w:b/>
      <w:bCs/>
    </w:rPr>
  </w:style>
  <w:style w:type="character" w:customStyle="1" w:styleId="apple-converted-space">
    <w:name w:val="apple-converted-space"/>
    <w:basedOn w:val="a0"/>
    <w:rsid w:val="001B25F4"/>
  </w:style>
  <w:style w:type="character" w:styleId="a5">
    <w:name w:val="Emphasis"/>
    <w:basedOn w:val="a0"/>
    <w:uiPriority w:val="20"/>
    <w:qFormat/>
    <w:rsid w:val="001B25F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B2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B25F4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D828C2"/>
  </w:style>
  <w:style w:type="paragraph" w:styleId="a7">
    <w:name w:val="Balloon Text"/>
    <w:basedOn w:val="a"/>
    <w:link w:val="a8"/>
    <w:uiPriority w:val="99"/>
    <w:semiHidden/>
    <w:unhideWhenUsed/>
    <w:rsid w:val="00D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8C2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3979A9"/>
    <w:pPr>
      <w:widowControl w:val="0"/>
      <w:snapToGrid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979A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177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77074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556">
              <w:marLeft w:val="106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3328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56964">
              <w:marLeft w:val="106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mdc.ru/consulting/common/professional_nye_prava_zhurnalis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BC04-10F6-4D44-92A6-B656067D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ignatovae332@mail.com</cp:lastModifiedBy>
  <cp:revision>2</cp:revision>
  <dcterms:created xsi:type="dcterms:W3CDTF">2020-06-02T11:16:00Z</dcterms:created>
  <dcterms:modified xsi:type="dcterms:W3CDTF">2020-06-02T11:16:00Z</dcterms:modified>
</cp:coreProperties>
</file>