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EB" w:rsidRDefault="007329DB" w:rsidP="007329DB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ИНФОРМАЦИЯ ПО ОФОРМЛЕНИЮ СТАТЬИ ДЛЯ ПУБЛИКАЦИИ В СБОРНИКЕ ПО ИТОГАМ КОНФЕРЕНЦИИ «АКТУАЛЬНЫЕ ВОПРОСЫ ИЗУЧЕНИЯ ИСТОРИИ, МЕЖДУНАРОДНЫХ ОТНОШЕНИЙ И КУЛЬТУР СТРАН ВОСТОКА»</w:t>
      </w:r>
    </w:p>
    <w:p w:rsidR="007329DB" w:rsidRDefault="007329DB" w:rsidP="007329DB">
      <w:pPr>
        <w:rPr>
          <w:rFonts w:ascii="Arial" w:eastAsia="Times New Roman" w:hAnsi="Arial" w:cs="Arial"/>
          <w:b/>
          <w:bCs/>
        </w:rPr>
      </w:pPr>
    </w:p>
    <w:p w:rsidR="007329DB" w:rsidRPr="003576A7" w:rsidRDefault="007329DB" w:rsidP="007329DB">
      <w:pPr>
        <w:rPr>
          <w:sz w:val="20"/>
          <w:szCs w:val="20"/>
        </w:rPr>
      </w:pPr>
      <w:r>
        <w:rPr>
          <w:rFonts w:ascii="Arial" w:eastAsia="Times New Roman" w:hAnsi="Arial" w:cs="Arial"/>
          <w:b/>
          <w:bCs/>
        </w:rPr>
        <w:t>Крайний срок сдачи статьи – 20 октября 2018 г.</w:t>
      </w:r>
    </w:p>
    <w:p w:rsidR="001836EB" w:rsidRPr="003576A7" w:rsidRDefault="00FB09C1">
      <w:pPr>
        <w:spacing w:line="20" w:lineRule="exact"/>
        <w:rPr>
          <w:sz w:val="24"/>
          <w:szCs w:val="24"/>
        </w:rPr>
      </w:pPr>
      <w:r w:rsidRPr="00FB09C1">
        <w:rPr>
          <w:noProof/>
          <w:lang w:eastAsia="ru-RU"/>
        </w:rPr>
        <w:pict>
          <v:line id="Shape 1" o:spid="_x0000_s1026" style="position:absolute;z-index:-251660800;visibility:visible" from="17.2pt,3.15pt" to="462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" o:allowincell="f" filled="t" strokeweight=".48pt">
            <v:stroke joinstyle="miter"/>
            <o:lock v:ext="edit" shapetype="f"/>
          </v:line>
        </w:pict>
      </w:r>
      <w:r w:rsidRPr="00FB09C1">
        <w:rPr>
          <w:noProof/>
          <w:lang w:eastAsia="ru-RU"/>
        </w:rPr>
        <w:pict>
          <v:line id="Shape 2" o:spid="_x0000_s1027" style="position:absolute;z-index:-251659776;visibility:visible" from="17.2pt,2.2pt" to="462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cGuAEAAH8DAAAOAAAAZHJzL2Uyb0RvYy54bWysU01vEzEQvSPxHyzfyW5Dsy2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" o:allowincell="f" filled="t" strokeweight=".48pt">
            <v:stroke joinstyle="miter"/>
            <o:lock v:ext="edit" shapetype="f"/>
          </v:line>
        </w:pict>
      </w:r>
    </w:p>
    <w:p w:rsidR="001836EB" w:rsidRPr="003576A7" w:rsidRDefault="001836EB">
      <w:pPr>
        <w:sectPr w:rsidR="001836EB" w:rsidRPr="003576A7" w:rsidSect="00DA18A2">
          <w:pgSz w:w="11900" w:h="16840"/>
          <w:pgMar w:top="1195" w:right="1244" w:bottom="613" w:left="1800" w:header="0" w:footer="0" w:gutter="0"/>
          <w:cols w:space="720" w:equalWidth="0">
            <w:col w:w="8860"/>
          </w:cols>
        </w:sectPr>
      </w:pPr>
    </w:p>
    <w:p w:rsidR="001836EB" w:rsidRPr="003576A7" w:rsidRDefault="001836EB">
      <w:pPr>
        <w:spacing w:line="236" w:lineRule="exact"/>
        <w:rPr>
          <w:sz w:val="24"/>
          <w:szCs w:val="24"/>
        </w:rPr>
      </w:pPr>
    </w:p>
    <w:p w:rsidR="001836EB" w:rsidRPr="003576A7" w:rsidRDefault="001836EB" w:rsidP="00917665">
      <w:pPr>
        <w:spacing w:line="219" w:lineRule="auto"/>
        <w:ind w:left="380" w:firstLine="284"/>
        <w:jc w:val="both"/>
        <w:rPr>
          <w:sz w:val="20"/>
          <w:szCs w:val="20"/>
        </w:rPr>
      </w:pPr>
      <w:r w:rsidRPr="003576A7">
        <w:rPr>
          <w:rFonts w:eastAsia="Times New Roman"/>
        </w:rPr>
        <w:t>Авторы представляют статьи на русском языке объемом до 1,0 печатного листа (</w:t>
      </w:r>
      <w:r w:rsidR="003576A7" w:rsidRPr="003576A7">
        <w:rPr>
          <w:rFonts w:eastAsia="Times New Roman"/>
        </w:rPr>
        <w:t>20</w:t>
      </w:r>
      <w:r w:rsidRPr="003576A7">
        <w:rPr>
          <w:rFonts w:eastAsia="Times New Roman"/>
        </w:rPr>
        <w:t xml:space="preserve"> тыс. знаков, шрифт </w:t>
      </w:r>
      <w:r w:rsidRPr="003576A7">
        <w:rPr>
          <w:rFonts w:eastAsia="Times New Roman"/>
          <w:lang w:val="en-US"/>
        </w:rPr>
        <w:t>Times</w:t>
      </w:r>
      <w:r w:rsidRPr="003576A7">
        <w:rPr>
          <w:rFonts w:eastAsia="Times New Roman"/>
        </w:rPr>
        <w:t xml:space="preserve"> </w:t>
      </w:r>
      <w:r w:rsidRPr="003576A7">
        <w:rPr>
          <w:rFonts w:eastAsia="Times New Roman"/>
          <w:lang w:val="en-US"/>
        </w:rPr>
        <w:t>New</w:t>
      </w:r>
      <w:r w:rsidRPr="003576A7">
        <w:rPr>
          <w:rFonts w:eastAsia="Times New Roman"/>
        </w:rPr>
        <w:t xml:space="preserve"> </w:t>
      </w:r>
      <w:r w:rsidRPr="003576A7">
        <w:rPr>
          <w:rFonts w:eastAsia="Times New Roman"/>
          <w:lang w:val="en-US"/>
        </w:rPr>
        <w:t>Roman</w:t>
      </w:r>
      <w:r w:rsidRPr="003576A7">
        <w:rPr>
          <w:rFonts w:eastAsia="Times New Roman"/>
        </w:rPr>
        <w:t xml:space="preserve">, кегль 14, межстрочный интервал 1,5), включая иллюстрации (1 иллюстрация </w:t>
      </w:r>
      <w:proofErr w:type="gramStart"/>
      <w:r w:rsidRPr="003576A7">
        <w:rPr>
          <w:rFonts w:eastAsia="Times New Roman"/>
        </w:rPr>
        <w:t>фор-матом</w:t>
      </w:r>
      <w:proofErr w:type="gramEnd"/>
      <w:r w:rsidRPr="003576A7">
        <w:rPr>
          <w:rFonts w:eastAsia="Times New Roman"/>
        </w:rPr>
        <w:t xml:space="preserve"> 190 </w:t>
      </w:r>
      <w:r w:rsidRPr="003576A7">
        <w:t xml:space="preserve">× 270 </w:t>
      </w:r>
      <w:r w:rsidRPr="003576A7">
        <w:rPr>
          <w:rFonts w:eastAsia="Times New Roman"/>
        </w:rPr>
        <w:t xml:space="preserve">мм = </w:t>
      </w:r>
      <w:r w:rsidRPr="003576A7">
        <w:rPr>
          <w:rFonts w:eastAsia="Times New Roman"/>
          <w:sz w:val="28"/>
          <w:szCs w:val="28"/>
          <w:vertAlign w:val="superscript"/>
        </w:rPr>
        <w:t>1</w:t>
      </w:r>
      <w:r w:rsidRPr="003576A7">
        <w:rPr>
          <w:rFonts w:eastAsia="Times New Roman"/>
        </w:rPr>
        <w:t>/</w:t>
      </w:r>
      <w:r w:rsidRPr="003576A7">
        <w:rPr>
          <w:rFonts w:eastAsia="Times New Roman"/>
          <w:sz w:val="28"/>
          <w:szCs w:val="28"/>
          <w:vertAlign w:val="subscript"/>
        </w:rPr>
        <w:t>6</w:t>
      </w:r>
      <w:r w:rsidRPr="003576A7">
        <w:rPr>
          <w:rFonts w:eastAsia="Times New Roman"/>
        </w:rPr>
        <w:t xml:space="preserve"> авторского листа, или 6,7 тыс. знаков).</w:t>
      </w:r>
      <w:r w:rsidRPr="003576A7">
        <w:rPr>
          <w:sz w:val="20"/>
          <w:szCs w:val="20"/>
        </w:rPr>
        <w:t xml:space="preserve"> </w:t>
      </w:r>
      <w:r w:rsidRPr="003576A7">
        <w:rPr>
          <w:rFonts w:eastAsia="Times New Roman"/>
        </w:rPr>
        <w:t>Публикации, превышающие указанный объем, допускаются к рассмотрению только после индивидуального согласования с ответственным редактором.</w:t>
      </w:r>
    </w:p>
    <w:p w:rsidR="001836EB" w:rsidRPr="003576A7" w:rsidRDefault="001836EB">
      <w:pPr>
        <w:spacing w:line="246" w:lineRule="auto"/>
        <w:ind w:left="380" w:firstLine="284"/>
        <w:jc w:val="both"/>
        <w:rPr>
          <w:sz w:val="20"/>
          <w:szCs w:val="20"/>
        </w:rPr>
      </w:pPr>
      <w:r w:rsidRPr="003576A7">
        <w:rPr>
          <w:rFonts w:eastAsia="Times New Roman"/>
        </w:rPr>
        <w:t xml:space="preserve">Передавая рукопись статьи (произведение) в редколлегию журнала, автор тем самым пре-доставляет ей право использования передаваемых материалов в составе журнала </w:t>
      </w:r>
      <w:proofErr w:type="spellStart"/>
      <w:r w:rsidRPr="003576A7">
        <w:rPr>
          <w:rFonts w:eastAsia="Times New Roman"/>
        </w:rPr>
        <w:t>следующи-ми</w:t>
      </w:r>
      <w:proofErr w:type="spellEnd"/>
      <w:r w:rsidRPr="003576A7">
        <w:rPr>
          <w:rFonts w:eastAsia="Times New Roman"/>
        </w:rPr>
        <w:t xml:space="preserve"> способами: обнародование, воспроизведение, распространение, доведение произведения до всеобщего сведения путем размещения в сети Интернет, публичный показ, а также пере-вод на иностранные языки, включая те же </w:t>
      </w:r>
      <w:proofErr w:type="gramStart"/>
      <w:r w:rsidRPr="003576A7">
        <w:rPr>
          <w:rFonts w:eastAsia="Times New Roman"/>
        </w:rPr>
        <w:t>действия</w:t>
      </w:r>
      <w:proofErr w:type="gramEnd"/>
      <w:r w:rsidRPr="003576A7">
        <w:rPr>
          <w:rFonts w:eastAsia="Times New Roman"/>
        </w:rPr>
        <w:t xml:space="preserve"> относительно переведенного </w:t>
      </w:r>
      <w:proofErr w:type="spellStart"/>
      <w:r w:rsidRPr="003576A7">
        <w:rPr>
          <w:rFonts w:eastAsia="Times New Roman"/>
        </w:rPr>
        <w:t>произведе-ния</w:t>
      </w:r>
      <w:proofErr w:type="spellEnd"/>
      <w:r w:rsidRPr="003576A7">
        <w:rPr>
          <w:rFonts w:eastAsia="Times New Roman"/>
        </w:rPr>
        <w:t>, на территории всех государств, где произведение подлежит правовой охране.</w:t>
      </w:r>
    </w:p>
    <w:p w:rsidR="001836EB" w:rsidRPr="003576A7" w:rsidRDefault="001836EB">
      <w:pPr>
        <w:spacing w:line="211" w:lineRule="exact"/>
        <w:rPr>
          <w:sz w:val="24"/>
          <w:szCs w:val="24"/>
        </w:rPr>
      </w:pPr>
    </w:p>
    <w:p w:rsidR="001836EB" w:rsidRPr="003576A7" w:rsidRDefault="001836EB">
      <w:pPr>
        <w:ind w:left="660"/>
        <w:rPr>
          <w:sz w:val="20"/>
          <w:szCs w:val="20"/>
        </w:rPr>
      </w:pPr>
      <w:r w:rsidRPr="003576A7">
        <w:rPr>
          <w:rFonts w:eastAsia="Times New Roman"/>
          <w:b/>
          <w:bCs/>
        </w:rPr>
        <w:t>Требования к оформлению основного текста</w:t>
      </w:r>
    </w:p>
    <w:p w:rsidR="001836EB" w:rsidRPr="003576A7" w:rsidRDefault="001836EB">
      <w:pPr>
        <w:spacing w:line="4" w:lineRule="exact"/>
        <w:rPr>
          <w:sz w:val="24"/>
          <w:szCs w:val="24"/>
        </w:rPr>
      </w:pPr>
    </w:p>
    <w:p w:rsidR="001836EB" w:rsidRPr="003576A7" w:rsidRDefault="001836EB">
      <w:pPr>
        <w:ind w:left="660"/>
        <w:rPr>
          <w:sz w:val="20"/>
          <w:szCs w:val="20"/>
        </w:rPr>
      </w:pPr>
      <w:r w:rsidRPr="003576A7">
        <w:rPr>
          <w:rFonts w:eastAsia="Times New Roman"/>
          <w:b/>
          <w:bCs/>
        </w:rPr>
        <w:t>и иллюстративных материалов</w:t>
      </w:r>
    </w:p>
    <w:p w:rsidR="001836EB" w:rsidRPr="003576A7" w:rsidRDefault="001836EB" w:rsidP="00DA18A2">
      <w:pPr>
        <w:spacing w:line="252" w:lineRule="exact"/>
        <w:ind w:left="360"/>
        <w:rPr>
          <w:sz w:val="24"/>
          <w:szCs w:val="24"/>
        </w:rPr>
      </w:pPr>
    </w:p>
    <w:p w:rsidR="001836EB" w:rsidRPr="003576A7" w:rsidRDefault="001836EB">
      <w:pPr>
        <w:ind w:left="660"/>
        <w:rPr>
          <w:sz w:val="20"/>
          <w:szCs w:val="20"/>
        </w:rPr>
      </w:pPr>
      <w:r w:rsidRPr="003576A7">
        <w:rPr>
          <w:rFonts w:eastAsia="Times New Roman"/>
        </w:rPr>
        <w:t>К рукописи необходимо приложить:</w:t>
      </w:r>
    </w:p>
    <w:p w:rsidR="001836EB" w:rsidRPr="003576A7" w:rsidRDefault="001836EB">
      <w:pPr>
        <w:numPr>
          <w:ilvl w:val="0"/>
          <w:numId w:val="1"/>
        </w:numPr>
        <w:tabs>
          <w:tab w:val="left" w:pos="916"/>
        </w:tabs>
        <w:spacing w:line="239" w:lineRule="auto"/>
        <w:ind w:left="380" w:firstLine="279"/>
        <w:rPr>
          <w:rFonts w:eastAsia="Times New Roman"/>
        </w:rPr>
      </w:pPr>
      <w:r w:rsidRPr="003576A7">
        <w:rPr>
          <w:rFonts w:eastAsia="Times New Roman"/>
        </w:rPr>
        <w:t xml:space="preserve">сведения об ученой степени, ученом звании, должности и месте работы, области </w:t>
      </w:r>
      <w:proofErr w:type="spellStart"/>
      <w:proofErr w:type="gramStart"/>
      <w:r w:rsidRPr="003576A7">
        <w:rPr>
          <w:rFonts w:eastAsia="Times New Roman"/>
        </w:rPr>
        <w:t>науч-ных</w:t>
      </w:r>
      <w:proofErr w:type="spellEnd"/>
      <w:proofErr w:type="gramEnd"/>
      <w:r w:rsidRPr="003576A7">
        <w:rPr>
          <w:rFonts w:eastAsia="Times New Roman"/>
        </w:rPr>
        <w:t xml:space="preserve"> интересов;</w:t>
      </w:r>
    </w:p>
    <w:p w:rsidR="001836EB" w:rsidRPr="003576A7" w:rsidRDefault="001836EB">
      <w:pPr>
        <w:spacing w:line="1" w:lineRule="exact"/>
        <w:rPr>
          <w:rFonts w:eastAsia="Times New Roman"/>
        </w:rPr>
      </w:pPr>
    </w:p>
    <w:p w:rsidR="001836EB" w:rsidRPr="003576A7" w:rsidRDefault="001836EB">
      <w:pPr>
        <w:numPr>
          <w:ilvl w:val="0"/>
          <w:numId w:val="1"/>
        </w:numPr>
        <w:tabs>
          <w:tab w:val="left" w:pos="900"/>
        </w:tabs>
        <w:ind w:left="900" w:hanging="241"/>
        <w:rPr>
          <w:rFonts w:eastAsia="Times New Roman"/>
        </w:rPr>
      </w:pPr>
      <w:r w:rsidRPr="003576A7">
        <w:rPr>
          <w:rFonts w:eastAsia="Times New Roman"/>
        </w:rPr>
        <w:t>контактный телефон, электронный и почтовый адреса автора.</w:t>
      </w:r>
    </w:p>
    <w:p w:rsidR="001836EB" w:rsidRPr="003576A7" w:rsidRDefault="001836EB" w:rsidP="00893FCE">
      <w:pPr>
        <w:ind w:left="360" w:firstLine="360"/>
        <w:jc w:val="both"/>
        <w:rPr>
          <w:rFonts w:eastAsia="Times New Roman"/>
        </w:rPr>
      </w:pPr>
      <w:r w:rsidRPr="003576A7">
        <w:rPr>
          <w:rFonts w:eastAsia="Times New Roman"/>
          <w:i/>
          <w:iCs/>
        </w:rPr>
        <w:t xml:space="preserve">Обязательным требованием </w:t>
      </w:r>
      <w:r w:rsidRPr="003576A7">
        <w:rPr>
          <w:rFonts w:eastAsia="Times New Roman"/>
        </w:rPr>
        <w:t>является наличие</w:t>
      </w:r>
      <w:r w:rsidRPr="003576A7">
        <w:rPr>
          <w:rFonts w:eastAsia="Times New Roman"/>
          <w:i/>
          <w:iCs/>
        </w:rPr>
        <w:t xml:space="preserve"> ключевых слов </w:t>
      </w:r>
      <w:r w:rsidRPr="003576A7">
        <w:rPr>
          <w:rFonts w:eastAsia="Times New Roman"/>
          <w:iCs/>
        </w:rPr>
        <w:t>(не более 15)</w:t>
      </w:r>
      <w:r w:rsidRPr="003576A7">
        <w:rPr>
          <w:rFonts w:eastAsia="Times New Roman"/>
        </w:rPr>
        <w:t xml:space="preserve"> и</w:t>
      </w:r>
      <w:r w:rsidRPr="003576A7">
        <w:rPr>
          <w:rFonts w:eastAsia="Times New Roman"/>
          <w:i/>
          <w:iCs/>
        </w:rPr>
        <w:t xml:space="preserve"> резюме статьи </w:t>
      </w:r>
      <w:r w:rsidRPr="003576A7">
        <w:rPr>
          <w:rFonts w:eastAsia="Times New Roman"/>
        </w:rPr>
        <w:t>на русском (не менее 1 000 знаков без пробелов) и английском (не менее 240-270 слов - 1 800 знаков с пробелами) языках, а также авторский перевод названия статьи на английский язык, индекс УДК (Универсальной десятичной классификации).</w:t>
      </w:r>
    </w:p>
    <w:p w:rsidR="001836EB" w:rsidRPr="003576A7" w:rsidRDefault="001836EB">
      <w:pPr>
        <w:spacing w:line="200" w:lineRule="exact"/>
        <w:rPr>
          <w:sz w:val="24"/>
          <w:szCs w:val="24"/>
        </w:rPr>
      </w:pPr>
    </w:p>
    <w:p w:rsidR="001836EB" w:rsidRPr="003576A7" w:rsidRDefault="001836EB">
      <w:pPr>
        <w:spacing w:line="257" w:lineRule="exact"/>
        <w:rPr>
          <w:sz w:val="24"/>
          <w:szCs w:val="24"/>
        </w:rPr>
      </w:pPr>
    </w:p>
    <w:p w:rsidR="001836EB" w:rsidRPr="003576A7" w:rsidRDefault="001836EB">
      <w:pPr>
        <w:ind w:left="660"/>
        <w:rPr>
          <w:sz w:val="20"/>
          <w:szCs w:val="20"/>
        </w:rPr>
      </w:pPr>
      <w:r w:rsidRPr="003576A7">
        <w:rPr>
          <w:rFonts w:eastAsia="Times New Roman"/>
          <w:b/>
          <w:bCs/>
        </w:rPr>
        <w:t>Образец оформления статьи</w:t>
      </w:r>
    </w:p>
    <w:p w:rsidR="001836EB" w:rsidRPr="003576A7" w:rsidRDefault="001836EB">
      <w:pPr>
        <w:spacing w:line="255" w:lineRule="exact"/>
        <w:rPr>
          <w:sz w:val="24"/>
          <w:szCs w:val="24"/>
        </w:rPr>
      </w:pPr>
    </w:p>
    <w:p w:rsidR="001836EB" w:rsidRPr="003576A7" w:rsidRDefault="001836EB">
      <w:pPr>
        <w:ind w:left="380"/>
        <w:rPr>
          <w:sz w:val="20"/>
          <w:szCs w:val="20"/>
        </w:rPr>
      </w:pPr>
      <w:r w:rsidRPr="003576A7">
        <w:rPr>
          <w:rFonts w:eastAsia="Times New Roman"/>
        </w:rPr>
        <w:t>УДК 338.001.36+334.012</w:t>
      </w:r>
    </w:p>
    <w:p w:rsidR="001836EB" w:rsidRPr="003576A7" w:rsidRDefault="001836EB">
      <w:pPr>
        <w:spacing w:line="233" w:lineRule="exact"/>
        <w:rPr>
          <w:sz w:val="24"/>
          <w:szCs w:val="24"/>
        </w:rPr>
      </w:pPr>
    </w:p>
    <w:p w:rsidR="001836EB" w:rsidRPr="003576A7" w:rsidRDefault="001836EB">
      <w:pPr>
        <w:ind w:left="3720"/>
        <w:rPr>
          <w:sz w:val="20"/>
          <w:szCs w:val="20"/>
        </w:rPr>
      </w:pPr>
      <w:r w:rsidRPr="003576A7">
        <w:rPr>
          <w:rFonts w:eastAsia="Times New Roman"/>
          <w:b/>
          <w:bCs/>
          <w:sz w:val="21"/>
          <w:szCs w:val="21"/>
        </w:rPr>
        <w:t>Ю. С. Худяков</w:t>
      </w:r>
      <w:proofErr w:type="gramStart"/>
      <w:r w:rsidRPr="003576A7">
        <w:rPr>
          <w:rFonts w:eastAsia="Times New Roman"/>
          <w:sz w:val="27"/>
          <w:szCs w:val="27"/>
          <w:vertAlign w:val="superscript"/>
        </w:rPr>
        <w:t>1</w:t>
      </w:r>
      <w:proofErr w:type="gramEnd"/>
      <w:r w:rsidRPr="003576A7">
        <w:rPr>
          <w:rFonts w:eastAsia="Times New Roman"/>
          <w:sz w:val="27"/>
          <w:szCs w:val="27"/>
          <w:vertAlign w:val="superscript"/>
        </w:rPr>
        <w:t>, 2</w:t>
      </w:r>
      <w:r w:rsidRPr="003576A7">
        <w:rPr>
          <w:rFonts w:eastAsia="Times New Roman"/>
          <w:sz w:val="21"/>
          <w:szCs w:val="21"/>
        </w:rPr>
        <w:t>,</w:t>
      </w:r>
      <w:r w:rsidRPr="003576A7">
        <w:rPr>
          <w:rFonts w:eastAsia="Times New Roman"/>
          <w:b/>
          <w:bCs/>
          <w:sz w:val="21"/>
          <w:szCs w:val="21"/>
        </w:rPr>
        <w:t xml:space="preserve"> А. В. Костылев </w:t>
      </w:r>
      <w:r w:rsidRPr="003576A7">
        <w:rPr>
          <w:rFonts w:eastAsia="Times New Roman"/>
          <w:sz w:val="27"/>
          <w:szCs w:val="27"/>
          <w:vertAlign w:val="superscript"/>
        </w:rPr>
        <w:t>2</w:t>
      </w:r>
      <w:r w:rsidRPr="003576A7">
        <w:rPr>
          <w:rFonts w:eastAsia="Times New Roman"/>
          <w:sz w:val="21"/>
          <w:szCs w:val="21"/>
        </w:rPr>
        <w:t>,</w:t>
      </w:r>
      <w:r w:rsidRPr="003576A7">
        <w:rPr>
          <w:rFonts w:eastAsia="Times New Roman"/>
          <w:b/>
          <w:bCs/>
          <w:sz w:val="21"/>
          <w:szCs w:val="21"/>
        </w:rPr>
        <w:t xml:space="preserve"> С. А. Комиссаров</w:t>
      </w:r>
      <w:r w:rsidRPr="003576A7">
        <w:rPr>
          <w:rFonts w:eastAsia="Times New Roman"/>
          <w:sz w:val="27"/>
          <w:szCs w:val="27"/>
          <w:vertAlign w:val="superscript"/>
        </w:rPr>
        <w:t>1, 2</w:t>
      </w:r>
    </w:p>
    <w:p w:rsidR="001836EB" w:rsidRPr="003576A7" w:rsidRDefault="001836EB">
      <w:pPr>
        <w:spacing w:line="147" w:lineRule="exact"/>
        <w:rPr>
          <w:sz w:val="24"/>
          <w:szCs w:val="24"/>
        </w:rPr>
      </w:pPr>
    </w:p>
    <w:p w:rsidR="001836EB" w:rsidRPr="003576A7" w:rsidRDefault="001836EB">
      <w:pPr>
        <w:jc w:val="right"/>
        <w:rPr>
          <w:sz w:val="20"/>
          <w:szCs w:val="20"/>
        </w:rPr>
      </w:pPr>
      <w:r w:rsidRPr="003576A7">
        <w:rPr>
          <w:rFonts w:eastAsia="Times New Roman"/>
          <w:sz w:val="24"/>
          <w:szCs w:val="24"/>
          <w:vertAlign w:val="superscript"/>
        </w:rPr>
        <w:t>1</w:t>
      </w:r>
      <w:r w:rsidRPr="003576A7">
        <w:rPr>
          <w:rFonts w:eastAsia="Times New Roman"/>
          <w:sz w:val="18"/>
          <w:szCs w:val="18"/>
        </w:rPr>
        <w:t xml:space="preserve"> Новосибирский государственный университет</w:t>
      </w:r>
    </w:p>
    <w:p w:rsidR="001836EB" w:rsidRPr="003576A7" w:rsidRDefault="001836EB">
      <w:pPr>
        <w:jc w:val="right"/>
        <w:rPr>
          <w:sz w:val="20"/>
          <w:szCs w:val="20"/>
        </w:rPr>
      </w:pPr>
      <w:r w:rsidRPr="003576A7">
        <w:rPr>
          <w:rFonts w:eastAsia="Times New Roman"/>
          <w:sz w:val="18"/>
          <w:szCs w:val="18"/>
        </w:rPr>
        <w:t>ул. Пирогова, 2, Новосибирск, 630090, Россия</w:t>
      </w:r>
    </w:p>
    <w:p w:rsidR="001836EB" w:rsidRPr="003576A7" w:rsidRDefault="001836EB">
      <w:pPr>
        <w:spacing w:line="149" w:lineRule="exact"/>
        <w:rPr>
          <w:sz w:val="24"/>
          <w:szCs w:val="24"/>
        </w:rPr>
      </w:pPr>
    </w:p>
    <w:p w:rsidR="001836EB" w:rsidRPr="003576A7" w:rsidRDefault="001836EB">
      <w:pPr>
        <w:ind w:left="5680"/>
        <w:rPr>
          <w:sz w:val="20"/>
          <w:szCs w:val="20"/>
        </w:rPr>
      </w:pPr>
      <w:r w:rsidRPr="003576A7">
        <w:rPr>
          <w:rFonts w:eastAsia="Times New Roman"/>
          <w:sz w:val="23"/>
          <w:szCs w:val="23"/>
          <w:vertAlign w:val="superscript"/>
        </w:rPr>
        <w:t>2</w:t>
      </w:r>
      <w:r w:rsidRPr="003576A7">
        <w:rPr>
          <w:rFonts w:eastAsia="Times New Roman"/>
          <w:sz w:val="17"/>
          <w:szCs w:val="17"/>
        </w:rPr>
        <w:t xml:space="preserve"> Институт археологии и этнографии СО РАН</w:t>
      </w:r>
    </w:p>
    <w:p w:rsidR="001836EB" w:rsidRPr="003576A7" w:rsidRDefault="001836EB">
      <w:pPr>
        <w:ind w:left="4880"/>
        <w:rPr>
          <w:sz w:val="20"/>
          <w:szCs w:val="20"/>
        </w:rPr>
      </w:pPr>
      <w:r w:rsidRPr="003576A7">
        <w:rPr>
          <w:rFonts w:eastAsia="Times New Roman"/>
          <w:sz w:val="18"/>
          <w:szCs w:val="18"/>
        </w:rPr>
        <w:t>пр. Акад. Лаврентьева, 17, Новосибирск, 630090, Россия</w:t>
      </w:r>
    </w:p>
    <w:p w:rsidR="001836EB" w:rsidRPr="003576A7" w:rsidRDefault="001836EB">
      <w:pPr>
        <w:spacing w:line="207" w:lineRule="exact"/>
        <w:rPr>
          <w:sz w:val="24"/>
          <w:szCs w:val="24"/>
        </w:rPr>
      </w:pPr>
    </w:p>
    <w:p w:rsidR="001836EB" w:rsidRPr="003576A7" w:rsidRDefault="001836EB">
      <w:pPr>
        <w:ind w:left="7520"/>
        <w:rPr>
          <w:sz w:val="20"/>
          <w:szCs w:val="20"/>
        </w:rPr>
      </w:pPr>
      <w:proofErr w:type="spellStart"/>
      <w:r w:rsidRPr="003576A7">
        <w:rPr>
          <w:rFonts w:eastAsia="Times New Roman"/>
          <w:sz w:val="18"/>
          <w:szCs w:val="18"/>
        </w:rPr>
        <w:t>E-mail</w:t>
      </w:r>
      <w:proofErr w:type="spellEnd"/>
      <w:r w:rsidRPr="003576A7">
        <w:rPr>
          <w:rFonts w:eastAsia="Times New Roman"/>
          <w:sz w:val="18"/>
          <w:szCs w:val="18"/>
        </w:rPr>
        <w:t>: sergai@mail.ru</w:t>
      </w:r>
    </w:p>
    <w:p w:rsidR="001836EB" w:rsidRPr="003576A7" w:rsidRDefault="001836EB">
      <w:pPr>
        <w:spacing w:line="251" w:lineRule="exact"/>
        <w:rPr>
          <w:sz w:val="24"/>
          <w:szCs w:val="24"/>
        </w:rPr>
      </w:pPr>
    </w:p>
    <w:p w:rsidR="001836EB" w:rsidRPr="003576A7" w:rsidRDefault="001836EB">
      <w:pPr>
        <w:ind w:left="2580"/>
        <w:rPr>
          <w:sz w:val="20"/>
          <w:szCs w:val="20"/>
        </w:rPr>
      </w:pPr>
      <w:r w:rsidRPr="003576A7">
        <w:rPr>
          <w:rFonts w:eastAsia="Times New Roman"/>
          <w:b/>
          <w:bCs/>
        </w:rPr>
        <w:t>БРОНЗОВЫЕ КОПЬЯ ЖЕЛЕЗНОГО ВЕКА</w:t>
      </w:r>
    </w:p>
    <w:p w:rsidR="001836EB" w:rsidRPr="003576A7" w:rsidRDefault="001836EB">
      <w:pPr>
        <w:spacing w:line="251" w:lineRule="exact"/>
        <w:rPr>
          <w:sz w:val="24"/>
          <w:szCs w:val="24"/>
        </w:rPr>
      </w:pPr>
    </w:p>
    <w:p w:rsidR="001836EB" w:rsidRPr="003576A7" w:rsidRDefault="001836EB">
      <w:pPr>
        <w:ind w:left="660"/>
        <w:rPr>
          <w:sz w:val="20"/>
          <w:szCs w:val="20"/>
        </w:rPr>
      </w:pPr>
      <w:r w:rsidRPr="003576A7">
        <w:rPr>
          <w:rFonts w:eastAsia="Times New Roman"/>
          <w:b/>
          <w:bCs/>
        </w:rPr>
        <w:t xml:space="preserve">Аннотация </w:t>
      </w:r>
      <w:r w:rsidRPr="003576A7">
        <w:rPr>
          <w:rFonts w:eastAsia="Times New Roman"/>
        </w:rPr>
        <w:t>(на русском языке)</w:t>
      </w:r>
    </w:p>
    <w:p w:rsidR="001836EB" w:rsidRPr="003576A7" w:rsidRDefault="001836EB">
      <w:pPr>
        <w:spacing w:line="4" w:lineRule="exact"/>
        <w:rPr>
          <w:sz w:val="24"/>
          <w:szCs w:val="24"/>
        </w:rPr>
      </w:pPr>
    </w:p>
    <w:p w:rsidR="001836EB" w:rsidRPr="003576A7" w:rsidRDefault="001836EB">
      <w:pPr>
        <w:ind w:left="660"/>
        <w:rPr>
          <w:sz w:val="20"/>
          <w:szCs w:val="20"/>
        </w:rPr>
      </w:pPr>
      <w:r w:rsidRPr="003576A7">
        <w:rPr>
          <w:rFonts w:eastAsia="Times New Roman"/>
          <w:b/>
          <w:bCs/>
        </w:rPr>
        <w:t xml:space="preserve">Ключевые слова </w:t>
      </w:r>
      <w:r w:rsidRPr="003576A7">
        <w:rPr>
          <w:rFonts w:eastAsia="Times New Roman"/>
        </w:rPr>
        <w:t>(на русском языке)</w:t>
      </w:r>
    </w:p>
    <w:p w:rsidR="001836EB" w:rsidRPr="003576A7" w:rsidRDefault="001836EB">
      <w:pPr>
        <w:spacing w:line="1" w:lineRule="exact"/>
        <w:rPr>
          <w:sz w:val="24"/>
          <w:szCs w:val="24"/>
        </w:rPr>
      </w:pPr>
    </w:p>
    <w:p w:rsidR="001836EB" w:rsidRPr="003576A7" w:rsidRDefault="001836EB">
      <w:pPr>
        <w:ind w:left="660"/>
        <w:rPr>
          <w:sz w:val="20"/>
          <w:szCs w:val="20"/>
        </w:rPr>
      </w:pPr>
      <w:r w:rsidRPr="003576A7">
        <w:rPr>
          <w:rFonts w:eastAsia="Times New Roman"/>
          <w:b/>
          <w:bCs/>
        </w:rPr>
        <w:t>Основной те</w:t>
      </w:r>
      <w:proofErr w:type="gramStart"/>
      <w:r w:rsidRPr="003576A7">
        <w:rPr>
          <w:rFonts w:eastAsia="Times New Roman"/>
          <w:b/>
          <w:bCs/>
        </w:rPr>
        <w:t>кст ст</w:t>
      </w:r>
      <w:proofErr w:type="gramEnd"/>
      <w:r w:rsidRPr="003576A7">
        <w:rPr>
          <w:rFonts w:eastAsia="Times New Roman"/>
          <w:b/>
          <w:bCs/>
        </w:rPr>
        <w:t>атьи</w:t>
      </w:r>
    </w:p>
    <w:p w:rsidR="001836EB" w:rsidRPr="003576A7" w:rsidRDefault="001836EB">
      <w:pPr>
        <w:ind w:left="660"/>
        <w:rPr>
          <w:sz w:val="20"/>
          <w:szCs w:val="20"/>
        </w:rPr>
      </w:pPr>
      <w:r w:rsidRPr="003576A7">
        <w:rPr>
          <w:rFonts w:eastAsia="Times New Roman"/>
          <w:b/>
          <w:bCs/>
        </w:rPr>
        <w:t>Список литературы</w:t>
      </w:r>
    </w:p>
    <w:p w:rsidR="001836EB" w:rsidRPr="003576A7" w:rsidRDefault="001836EB">
      <w:pPr>
        <w:ind w:left="660"/>
        <w:rPr>
          <w:sz w:val="20"/>
          <w:szCs w:val="20"/>
        </w:rPr>
      </w:pPr>
      <w:r w:rsidRPr="003576A7">
        <w:rPr>
          <w:rFonts w:eastAsia="Times New Roman"/>
          <w:b/>
          <w:bCs/>
        </w:rPr>
        <w:t xml:space="preserve">Список источников </w:t>
      </w:r>
      <w:r w:rsidRPr="003576A7">
        <w:rPr>
          <w:rFonts w:eastAsia="Times New Roman"/>
        </w:rPr>
        <w:t>(если есть)</w:t>
      </w:r>
    </w:p>
    <w:p w:rsidR="001836EB" w:rsidRPr="003576A7" w:rsidRDefault="001836EB">
      <w:pPr>
        <w:ind w:left="660"/>
        <w:rPr>
          <w:sz w:val="20"/>
          <w:szCs w:val="20"/>
        </w:rPr>
      </w:pPr>
      <w:r w:rsidRPr="003576A7">
        <w:rPr>
          <w:rFonts w:eastAsia="Times New Roman"/>
          <w:b/>
          <w:bCs/>
        </w:rPr>
        <w:t xml:space="preserve">Список сокращений </w:t>
      </w:r>
      <w:r w:rsidRPr="003576A7">
        <w:rPr>
          <w:rFonts w:eastAsia="Times New Roman"/>
        </w:rPr>
        <w:t>(если есть)</w:t>
      </w:r>
    </w:p>
    <w:p w:rsidR="001836EB" w:rsidRPr="003576A7" w:rsidRDefault="001836EB">
      <w:pPr>
        <w:spacing w:line="20" w:lineRule="exact"/>
        <w:rPr>
          <w:sz w:val="24"/>
          <w:szCs w:val="24"/>
        </w:rPr>
      </w:pPr>
    </w:p>
    <w:p w:rsidR="001836EB" w:rsidRPr="003576A7" w:rsidRDefault="001836EB">
      <w:pPr>
        <w:ind w:left="5660"/>
        <w:rPr>
          <w:sz w:val="20"/>
          <w:szCs w:val="20"/>
        </w:rPr>
      </w:pPr>
      <w:r w:rsidRPr="003576A7">
        <w:rPr>
          <w:rFonts w:eastAsia="Times New Roman"/>
          <w:i/>
          <w:iCs/>
          <w:sz w:val="18"/>
          <w:szCs w:val="18"/>
        </w:rPr>
        <w:t>Материал поступил в редколлегию 01.12.2012</w:t>
      </w:r>
    </w:p>
    <w:p w:rsidR="001836EB" w:rsidRPr="003576A7" w:rsidRDefault="001836EB">
      <w:pPr>
        <w:spacing w:line="229" w:lineRule="exact"/>
        <w:rPr>
          <w:sz w:val="24"/>
          <w:szCs w:val="24"/>
        </w:rPr>
      </w:pPr>
    </w:p>
    <w:p w:rsidR="001836EB" w:rsidRPr="003576A7" w:rsidRDefault="001836EB">
      <w:pPr>
        <w:ind w:left="660"/>
        <w:rPr>
          <w:sz w:val="20"/>
          <w:szCs w:val="20"/>
        </w:rPr>
      </w:pPr>
      <w:r w:rsidRPr="003576A7">
        <w:rPr>
          <w:rFonts w:eastAsia="Times New Roman"/>
          <w:b/>
          <w:bCs/>
        </w:rPr>
        <w:t xml:space="preserve">Название статьи </w:t>
      </w:r>
      <w:r w:rsidRPr="003576A7">
        <w:rPr>
          <w:rFonts w:eastAsia="Times New Roman"/>
        </w:rPr>
        <w:t>(на английском языке)</w:t>
      </w:r>
    </w:p>
    <w:p w:rsidR="001836EB" w:rsidRPr="003576A7" w:rsidRDefault="001836EB">
      <w:pPr>
        <w:spacing w:line="4" w:lineRule="exact"/>
        <w:rPr>
          <w:sz w:val="24"/>
          <w:szCs w:val="24"/>
        </w:rPr>
      </w:pPr>
    </w:p>
    <w:p w:rsidR="001836EB" w:rsidRPr="003576A7" w:rsidRDefault="001836EB">
      <w:pPr>
        <w:ind w:left="660"/>
        <w:rPr>
          <w:sz w:val="20"/>
          <w:szCs w:val="20"/>
        </w:rPr>
      </w:pPr>
      <w:r w:rsidRPr="003576A7">
        <w:rPr>
          <w:rFonts w:eastAsia="Times New Roman"/>
          <w:b/>
          <w:bCs/>
        </w:rPr>
        <w:t xml:space="preserve">Резюме </w:t>
      </w:r>
      <w:r w:rsidRPr="003576A7">
        <w:rPr>
          <w:rFonts w:eastAsia="Times New Roman"/>
        </w:rPr>
        <w:t>(на английском языке)</w:t>
      </w:r>
    </w:p>
    <w:p w:rsidR="001836EB" w:rsidRPr="003576A7" w:rsidRDefault="001836EB">
      <w:pPr>
        <w:ind w:left="660"/>
        <w:rPr>
          <w:sz w:val="20"/>
          <w:szCs w:val="20"/>
        </w:rPr>
      </w:pPr>
      <w:r w:rsidRPr="003576A7">
        <w:rPr>
          <w:rFonts w:eastAsia="Times New Roman"/>
          <w:b/>
          <w:bCs/>
        </w:rPr>
        <w:t xml:space="preserve">Ключевые слова </w:t>
      </w:r>
      <w:r w:rsidRPr="003576A7">
        <w:rPr>
          <w:rFonts w:eastAsia="Times New Roman"/>
        </w:rPr>
        <w:t>(на английском языке)</w:t>
      </w:r>
    </w:p>
    <w:p w:rsidR="001836EB" w:rsidRPr="003576A7" w:rsidRDefault="001836EB">
      <w:pPr>
        <w:ind w:left="660"/>
        <w:rPr>
          <w:sz w:val="20"/>
          <w:szCs w:val="20"/>
        </w:rPr>
      </w:pPr>
      <w:r w:rsidRPr="003576A7">
        <w:rPr>
          <w:rFonts w:eastAsia="Times New Roman"/>
          <w:b/>
          <w:bCs/>
        </w:rPr>
        <w:t xml:space="preserve">Список литературы </w:t>
      </w:r>
      <w:r w:rsidRPr="003576A7">
        <w:rPr>
          <w:rFonts w:eastAsia="Times New Roman"/>
        </w:rPr>
        <w:t>(в транслитерации)</w:t>
      </w:r>
    </w:p>
    <w:p w:rsidR="001836EB" w:rsidRPr="003576A7" w:rsidRDefault="001836EB">
      <w:pPr>
        <w:spacing w:line="226" w:lineRule="exact"/>
        <w:rPr>
          <w:sz w:val="24"/>
          <w:szCs w:val="24"/>
        </w:rPr>
      </w:pPr>
    </w:p>
    <w:p w:rsidR="001836EB" w:rsidRPr="003576A7" w:rsidRDefault="001836EB">
      <w:pPr>
        <w:ind w:left="7240"/>
        <w:rPr>
          <w:sz w:val="20"/>
          <w:szCs w:val="20"/>
        </w:rPr>
      </w:pPr>
      <w:r w:rsidRPr="003576A7">
        <w:rPr>
          <w:rFonts w:eastAsia="Times New Roman"/>
          <w:sz w:val="18"/>
          <w:szCs w:val="18"/>
        </w:rPr>
        <w:t>Подпись автора (авторов)</w:t>
      </w:r>
    </w:p>
    <w:p w:rsidR="001836EB" w:rsidRPr="003576A7" w:rsidRDefault="001836EB">
      <w:pPr>
        <w:sectPr w:rsidR="001836EB" w:rsidRPr="003576A7">
          <w:type w:val="continuous"/>
          <w:pgSz w:w="11900" w:h="16840"/>
          <w:pgMar w:top="1195" w:right="1244" w:bottom="613" w:left="1440" w:header="0" w:footer="0" w:gutter="0"/>
          <w:cols w:space="720" w:equalWidth="0">
            <w:col w:w="92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7100"/>
        <w:gridCol w:w="1800"/>
      </w:tblGrid>
      <w:tr w:rsidR="001836EB" w:rsidRPr="003576A7">
        <w:trPr>
          <w:trHeight w:val="253"/>
        </w:trPr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1836EB" w:rsidRPr="003576A7" w:rsidRDefault="001836EB">
            <w:pPr>
              <w:ind w:left="3540"/>
              <w:rPr>
                <w:sz w:val="20"/>
                <w:szCs w:val="20"/>
              </w:rPr>
            </w:pPr>
            <w:r w:rsidRPr="003576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Информация для авторов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836EB" w:rsidRPr="003576A7" w:rsidRDefault="001836EB">
            <w:pPr>
              <w:jc w:val="right"/>
              <w:rPr>
                <w:sz w:val="20"/>
                <w:szCs w:val="20"/>
              </w:rPr>
            </w:pPr>
          </w:p>
        </w:tc>
      </w:tr>
    </w:tbl>
    <w:p w:rsidR="001836EB" w:rsidRPr="003576A7" w:rsidRDefault="001836EB">
      <w:pPr>
        <w:spacing w:line="217" w:lineRule="exact"/>
        <w:rPr>
          <w:sz w:val="20"/>
          <w:szCs w:val="20"/>
        </w:rPr>
      </w:pPr>
    </w:p>
    <w:p w:rsidR="001836EB" w:rsidRPr="003576A7" w:rsidRDefault="001836EB">
      <w:pPr>
        <w:ind w:left="320"/>
        <w:rPr>
          <w:sz w:val="20"/>
          <w:szCs w:val="20"/>
        </w:rPr>
      </w:pPr>
      <w:r w:rsidRPr="003576A7">
        <w:rPr>
          <w:rFonts w:eastAsia="Times New Roman"/>
        </w:rPr>
        <w:t>Библиографические ссылки: в тексте в квадратных скобках указываются фамилия автора</w:t>
      </w:r>
    </w:p>
    <w:p w:rsidR="001836EB" w:rsidRPr="003576A7" w:rsidRDefault="001836EB">
      <w:pPr>
        <w:ind w:left="20"/>
        <w:rPr>
          <w:sz w:val="20"/>
          <w:szCs w:val="20"/>
        </w:rPr>
      </w:pPr>
      <w:r w:rsidRPr="003576A7">
        <w:rPr>
          <w:rFonts w:eastAsia="Times New Roman"/>
        </w:rPr>
        <w:t xml:space="preserve">или первые слова названия публикации без автора, год, номер страницы, например: </w:t>
      </w:r>
      <w:proofErr w:type="gramStart"/>
      <w:r w:rsidRPr="003576A7">
        <w:rPr>
          <w:rFonts w:eastAsia="Times New Roman"/>
        </w:rPr>
        <w:t>[Алексе-</w:t>
      </w:r>
      <w:proofErr w:type="gramEnd"/>
    </w:p>
    <w:p w:rsidR="001836EB" w:rsidRPr="003576A7" w:rsidRDefault="001836EB">
      <w:pPr>
        <w:ind w:left="20"/>
        <w:rPr>
          <w:sz w:val="20"/>
          <w:szCs w:val="20"/>
        </w:rPr>
      </w:pPr>
      <w:proofErr w:type="gramStart"/>
      <w:r w:rsidRPr="003576A7">
        <w:rPr>
          <w:rFonts w:eastAsia="Times New Roman"/>
        </w:rPr>
        <w:t>ев</w:t>
      </w:r>
      <w:proofErr w:type="gramEnd"/>
      <w:r w:rsidRPr="003576A7">
        <w:rPr>
          <w:rFonts w:eastAsia="Times New Roman"/>
        </w:rPr>
        <w:t xml:space="preserve">, 1976. С. 2] или [Энциклопедия игр, 1989. Т. 1. </w:t>
      </w:r>
      <w:proofErr w:type="gramStart"/>
      <w:r w:rsidRPr="003576A7">
        <w:rPr>
          <w:rFonts w:eastAsia="Times New Roman"/>
        </w:rPr>
        <w:t>С. 184].</w:t>
      </w:r>
      <w:proofErr w:type="gramEnd"/>
    </w:p>
    <w:p w:rsidR="001836EB" w:rsidRPr="003576A7" w:rsidRDefault="001836EB">
      <w:pPr>
        <w:numPr>
          <w:ilvl w:val="1"/>
          <w:numId w:val="2"/>
        </w:numPr>
        <w:tabs>
          <w:tab w:val="left" w:pos="519"/>
        </w:tabs>
        <w:spacing w:line="239" w:lineRule="auto"/>
        <w:ind w:left="20" w:right="364" w:firstLine="291"/>
        <w:jc w:val="both"/>
        <w:rPr>
          <w:rFonts w:eastAsia="Times New Roman"/>
        </w:rPr>
      </w:pPr>
      <w:proofErr w:type="gramStart"/>
      <w:r w:rsidRPr="003576A7">
        <w:rPr>
          <w:rFonts w:eastAsia="Times New Roman"/>
        </w:rPr>
        <w:t>конце</w:t>
      </w:r>
      <w:proofErr w:type="gramEnd"/>
      <w:r w:rsidRPr="003576A7">
        <w:rPr>
          <w:rFonts w:eastAsia="Times New Roman"/>
        </w:rPr>
        <w:t xml:space="preserve"> статьи помещается список литературы (всего не менее 20 публикаций, включая размещаемые </w:t>
      </w:r>
      <w:proofErr w:type="spellStart"/>
      <w:r w:rsidRPr="003576A7">
        <w:rPr>
          <w:rFonts w:eastAsia="Times New Roman"/>
        </w:rPr>
        <w:t>подстранично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интернет-источники</w:t>
      </w:r>
      <w:proofErr w:type="spellEnd"/>
      <w:r w:rsidRPr="003576A7">
        <w:rPr>
          <w:rFonts w:eastAsia="Times New Roman"/>
        </w:rPr>
        <w:t xml:space="preserve">) в алфавитном порядке (сначала блок </w:t>
      </w:r>
      <w:proofErr w:type="spellStart"/>
      <w:r w:rsidRPr="003576A7">
        <w:rPr>
          <w:rFonts w:eastAsia="Times New Roman"/>
        </w:rPr>
        <w:t>пуб-ликаций</w:t>
      </w:r>
      <w:proofErr w:type="spellEnd"/>
      <w:r w:rsidRPr="003576A7">
        <w:rPr>
          <w:rFonts w:eastAsia="Times New Roman"/>
        </w:rPr>
        <w:t xml:space="preserve"> на русском, затем на европейских и в конце на восточных языках). </w:t>
      </w:r>
      <w:proofErr w:type="spellStart"/>
      <w:proofErr w:type="gramStart"/>
      <w:r w:rsidRPr="003576A7">
        <w:rPr>
          <w:rFonts w:eastAsia="Times New Roman"/>
        </w:rPr>
        <w:t>Библиографиче-ское</w:t>
      </w:r>
      <w:proofErr w:type="spellEnd"/>
      <w:proofErr w:type="gramEnd"/>
      <w:r w:rsidRPr="003576A7">
        <w:rPr>
          <w:rFonts w:eastAsia="Times New Roman"/>
        </w:rPr>
        <w:t xml:space="preserve"> описание публикации включает: фамилии и инициалы авторов (всех, независимо от их числа, для восточных авторов фамилия и личное имя полностью), полное название работы,</w:t>
      </w:r>
    </w:p>
    <w:p w:rsidR="001836EB" w:rsidRPr="003576A7" w:rsidRDefault="001836EB">
      <w:pPr>
        <w:spacing w:line="3" w:lineRule="exact"/>
        <w:rPr>
          <w:rFonts w:eastAsia="Times New Roman"/>
        </w:rPr>
      </w:pPr>
    </w:p>
    <w:p w:rsidR="001836EB" w:rsidRPr="003576A7" w:rsidRDefault="001836EB">
      <w:pPr>
        <w:numPr>
          <w:ilvl w:val="0"/>
          <w:numId w:val="2"/>
        </w:numPr>
        <w:tabs>
          <w:tab w:val="left" w:pos="184"/>
        </w:tabs>
        <w:spacing w:line="250" w:lineRule="auto"/>
        <w:ind w:left="20" w:right="364" w:firstLine="7"/>
        <w:jc w:val="both"/>
        <w:rPr>
          <w:rFonts w:eastAsia="Times New Roman"/>
        </w:rPr>
      </w:pPr>
      <w:proofErr w:type="gramStart"/>
      <w:r w:rsidRPr="003576A7">
        <w:rPr>
          <w:rFonts w:eastAsia="Times New Roman"/>
        </w:rPr>
        <w:t xml:space="preserve">также издания, в котором опубликована (для статей), город, название издательства или из-дающей организации, год издания, том (для многотомных изданий), номер, выпуск (для </w:t>
      </w:r>
      <w:proofErr w:type="spellStart"/>
      <w:r w:rsidRPr="003576A7">
        <w:rPr>
          <w:rFonts w:eastAsia="Times New Roman"/>
        </w:rPr>
        <w:t>пе-риодических</w:t>
      </w:r>
      <w:proofErr w:type="spellEnd"/>
      <w:r w:rsidRPr="003576A7">
        <w:rPr>
          <w:rFonts w:eastAsia="Times New Roman"/>
        </w:rPr>
        <w:t xml:space="preserve"> изданий), объем публикации (количество страниц – для монографии, первая и последняя страницы – для статьи).</w:t>
      </w:r>
      <w:proofErr w:type="gramEnd"/>
    </w:p>
    <w:p w:rsidR="001836EB" w:rsidRPr="003576A7" w:rsidRDefault="001836EB">
      <w:pPr>
        <w:spacing w:line="208" w:lineRule="exact"/>
        <w:rPr>
          <w:sz w:val="20"/>
          <w:szCs w:val="20"/>
        </w:rPr>
      </w:pPr>
    </w:p>
    <w:p w:rsidR="001836EB" w:rsidRPr="003576A7" w:rsidRDefault="001836EB">
      <w:pPr>
        <w:ind w:left="320"/>
        <w:rPr>
          <w:sz w:val="20"/>
          <w:szCs w:val="20"/>
        </w:rPr>
      </w:pPr>
      <w:r w:rsidRPr="003576A7">
        <w:rPr>
          <w:rFonts w:eastAsia="Times New Roman"/>
          <w:b/>
          <w:bCs/>
        </w:rPr>
        <w:t>Образцы составления библиографического описания</w:t>
      </w:r>
    </w:p>
    <w:p w:rsidR="001836EB" w:rsidRPr="003576A7" w:rsidRDefault="001836EB">
      <w:pPr>
        <w:spacing w:line="252" w:lineRule="exact"/>
        <w:rPr>
          <w:sz w:val="20"/>
          <w:szCs w:val="20"/>
        </w:rPr>
      </w:pPr>
    </w:p>
    <w:p w:rsidR="001836EB" w:rsidRPr="003576A7" w:rsidRDefault="001836EB">
      <w:pPr>
        <w:spacing w:line="242" w:lineRule="auto"/>
        <w:ind w:left="20" w:right="364" w:firstLine="284"/>
        <w:jc w:val="both"/>
        <w:rPr>
          <w:sz w:val="20"/>
          <w:szCs w:val="20"/>
        </w:rPr>
      </w:pPr>
      <w:r w:rsidRPr="003576A7">
        <w:rPr>
          <w:rFonts w:eastAsia="Times New Roman"/>
          <w:i/>
          <w:iCs/>
        </w:rPr>
        <w:t xml:space="preserve">Ким </w:t>
      </w:r>
      <w:proofErr w:type="spellStart"/>
      <w:r w:rsidRPr="003576A7">
        <w:rPr>
          <w:rFonts w:eastAsia="Times New Roman"/>
          <w:i/>
          <w:iCs/>
        </w:rPr>
        <w:t>Бусик</w:t>
      </w:r>
      <w:proofErr w:type="spellEnd"/>
      <w:r w:rsidRPr="003576A7">
        <w:rPr>
          <w:rFonts w:eastAsia="Times New Roman"/>
        </w:rPr>
        <w:t>.</w:t>
      </w:r>
      <w:r w:rsidRPr="003576A7">
        <w:rPr>
          <w:rFonts w:eastAsia="Times New Roman"/>
          <w:i/>
          <w:iCs/>
        </w:rPr>
        <w:t xml:space="preserve"> </w:t>
      </w:r>
      <w:proofErr w:type="spellStart"/>
      <w:r w:rsidRPr="003576A7">
        <w:rPr>
          <w:rFonts w:eastAsia="Times New Roman"/>
        </w:rPr>
        <w:t>Самгук</w:t>
      </w:r>
      <w:proofErr w:type="spellEnd"/>
      <w:r w:rsidRPr="003576A7">
        <w:rPr>
          <w:rFonts w:eastAsia="Times New Roman"/>
        </w:rPr>
        <w:t xml:space="preserve"> саги:</w:t>
      </w:r>
      <w:r w:rsidRPr="003576A7">
        <w:rPr>
          <w:rFonts w:eastAsia="Times New Roman"/>
          <w:i/>
          <w:iCs/>
        </w:rPr>
        <w:t xml:space="preserve"> </w:t>
      </w:r>
      <w:r w:rsidRPr="003576A7">
        <w:rPr>
          <w:rFonts w:eastAsia="Times New Roman"/>
        </w:rPr>
        <w:t xml:space="preserve">Летописи </w:t>
      </w:r>
      <w:proofErr w:type="spellStart"/>
      <w:r w:rsidRPr="003576A7">
        <w:rPr>
          <w:rFonts w:eastAsia="Times New Roman"/>
        </w:rPr>
        <w:t>Силла</w:t>
      </w:r>
      <w:proofErr w:type="spellEnd"/>
      <w:proofErr w:type="gramStart"/>
      <w:r w:rsidRPr="003576A7">
        <w:rPr>
          <w:rFonts w:eastAsia="Times New Roman"/>
          <w:i/>
          <w:iCs/>
        </w:rPr>
        <w:t xml:space="preserve"> </w:t>
      </w:r>
      <w:r w:rsidRPr="003576A7">
        <w:rPr>
          <w:rFonts w:eastAsia="Times New Roman"/>
        </w:rPr>
        <w:t>/</w:t>
      </w:r>
      <w:r w:rsidRPr="003576A7">
        <w:rPr>
          <w:rFonts w:eastAsia="Times New Roman"/>
          <w:i/>
          <w:iCs/>
        </w:rPr>
        <w:t xml:space="preserve"> </w:t>
      </w:r>
      <w:r w:rsidRPr="003576A7">
        <w:rPr>
          <w:rFonts w:eastAsia="Times New Roman"/>
        </w:rPr>
        <w:t>П</w:t>
      </w:r>
      <w:proofErr w:type="gramEnd"/>
      <w:r w:rsidRPr="003576A7">
        <w:rPr>
          <w:rFonts w:eastAsia="Times New Roman"/>
        </w:rPr>
        <w:t>ер.</w:t>
      </w:r>
      <w:r w:rsidRPr="003576A7">
        <w:rPr>
          <w:rFonts w:eastAsia="Times New Roman"/>
          <w:i/>
          <w:iCs/>
        </w:rPr>
        <w:t xml:space="preserve"> </w:t>
      </w:r>
      <w:r w:rsidRPr="003576A7">
        <w:rPr>
          <w:rFonts w:eastAsia="Times New Roman"/>
        </w:rPr>
        <w:t>и вступ.</w:t>
      </w:r>
      <w:r w:rsidRPr="003576A7">
        <w:rPr>
          <w:rFonts w:eastAsia="Times New Roman"/>
          <w:i/>
          <w:iCs/>
        </w:rPr>
        <w:t xml:space="preserve"> </w:t>
      </w:r>
      <w:r w:rsidRPr="003576A7">
        <w:rPr>
          <w:rFonts w:eastAsia="Times New Roman"/>
        </w:rPr>
        <w:t>ст.</w:t>
      </w:r>
      <w:r w:rsidRPr="003576A7">
        <w:rPr>
          <w:rFonts w:eastAsia="Times New Roman"/>
          <w:i/>
          <w:iCs/>
        </w:rPr>
        <w:t xml:space="preserve"> </w:t>
      </w:r>
      <w:r w:rsidRPr="003576A7">
        <w:rPr>
          <w:rFonts w:eastAsia="Times New Roman"/>
        </w:rPr>
        <w:t>М.</w:t>
      </w:r>
      <w:r w:rsidRPr="003576A7">
        <w:rPr>
          <w:rFonts w:eastAsia="Times New Roman"/>
          <w:i/>
          <w:iCs/>
        </w:rPr>
        <w:t xml:space="preserve"> </w:t>
      </w:r>
      <w:r w:rsidRPr="003576A7">
        <w:rPr>
          <w:rFonts w:eastAsia="Times New Roman"/>
        </w:rPr>
        <w:t>Н.</w:t>
      </w:r>
      <w:r w:rsidRPr="003576A7">
        <w:rPr>
          <w:rFonts w:eastAsia="Times New Roman"/>
          <w:i/>
          <w:iCs/>
        </w:rPr>
        <w:t xml:space="preserve"> </w:t>
      </w:r>
      <w:r w:rsidRPr="003576A7">
        <w:rPr>
          <w:rFonts w:eastAsia="Times New Roman"/>
        </w:rPr>
        <w:t>Пака.</w:t>
      </w:r>
      <w:r w:rsidRPr="003576A7">
        <w:rPr>
          <w:rFonts w:eastAsia="Times New Roman"/>
          <w:i/>
          <w:iCs/>
        </w:rPr>
        <w:t xml:space="preserve"> </w:t>
      </w:r>
      <w:r w:rsidRPr="003576A7">
        <w:rPr>
          <w:rFonts w:eastAsia="Times New Roman"/>
        </w:rPr>
        <w:t>М.:</w:t>
      </w:r>
      <w:r w:rsidRPr="003576A7">
        <w:rPr>
          <w:rFonts w:eastAsia="Times New Roman"/>
          <w:i/>
          <w:iCs/>
        </w:rPr>
        <w:t xml:space="preserve"> </w:t>
      </w:r>
      <w:r w:rsidRPr="003576A7">
        <w:rPr>
          <w:rFonts w:eastAsia="Times New Roman"/>
        </w:rPr>
        <w:t>Вост.</w:t>
      </w:r>
      <w:r w:rsidRPr="003576A7">
        <w:rPr>
          <w:rFonts w:eastAsia="Times New Roman"/>
          <w:i/>
          <w:iCs/>
        </w:rPr>
        <w:t xml:space="preserve"> </w:t>
      </w:r>
      <w:r w:rsidRPr="003576A7">
        <w:rPr>
          <w:rFonts w:eastAsia="Times New Roman"/>
        </w:rPr>
        <w:t>лит</w:t>
      </w:r>
      <w:proofErr w:type="gramStart"/>
      <w:r w:rsidRPr="003576A7">
        <w:rPr>
          <w:rFonts w:eastAsia="Times New Roman"/>
        </w:rPr>
        <w:t>.,</w:t>
      </w:r>
      <w:r w:rsidRPr="003576A7">
        <w:rPr>
          <w:rFonts w:eastAsia="Times New Roman"/>
          <w:i/>
          <w:iCs/>
        </w:rPr>
        <w:t xml:space="preserve"> </w:t>
      </w:r>
      <w:proofErr w:type="gramEnd"/>
      <w:r w:rsidRPr="003576A7">
        <w:rPr>
          <w:rFonts w:eastAsia="Times New Roman"/>
        </w:rPr>
        <w:t>2001. Т. 1. 384 с. (на рус</w:t>
      </w:r>
      <w:proofErr w:type="gramStart"/>
      <w:r w:rsidRPr="003576A7">
        <w:rPr>
          <w:rFonts w:eastAsia="Times New Roman"/>
        </w:rPr>
        <w:t>.</w:t>
      </w:r>
      <w:proofErr w:type="gramEnd"/>
      <w:r w:rsidRPr="003576A7">
        <w:rPr>
          <w:rFonts w:eastAsia="Times New Roman"/>
        </w:rPr>
        <w:t xml:space="preserve"> </w:t>
      </w:r>
      <w:proofErr w:type="gramStart"/>
      <w:r w:rsidRPr="003576A7">
        <w:rPr>
          <w:rFonts w:eastAsia="Times New Roman"/>
        </w:rPr>
        <w:t>я</w:t>
      </w:r>
      <w:proofErr w:type="gramEnd"/>
      <w:r w:rsidRPr="003576A7">
        <w:rPr>
          <w:rFonts w:eastAsia="Times New Roman"/>
        </w:rPr>
        <w:t>з.)</w:t>
      </w:r>
    </w:p>
    <w:p w:rsidR="001836EB" w:rsidRPr="003576A7" w:rsidRDefault="001836EB">
      <w:pPr>
        <w:spacing w:line="239" w:lineRule="auto"/>
        <w:ind w:left="20" w:right="364" w:firstLine="284"/>
        <w:jc w:val="both"/>
        <w:rPr>
          <w:sz w:val="20"/>
          <w:szCs w:val="20"/>
          <w:lang w:val="en-US"/>
        </w:rPr>
      </w:pPr>
      <w:r w:rsidRPr="003576A7">
        <w:rPr>
          <w:rFonts w:eastAsia="Times New Roman"/>
          <w:i/>
          <w:iCs/>
        </w:rPr>
        <w:t xml:space="preserve">Черемисина М. И. </w:t>
      </w:r>
      <w:r w:rsidRPr="003576A7">
        <w:rPr>
          <w:rFonts w:eastAsia="Times New Roman"/>
        </w:rPr>
        <w:t>Теоретические проблемы синтаксиса и лексикологии языков разных</w:t>
      </w:r>
      <w:r w:rsidRPr="003576A7">
        <w:rPr>
          <w:rFonts w:eastAsia="Times New Roman"/>
          <w:i/>
          <w:iCs/>
        </w:rPr>
        <w:t xml:space="preserve"> </w:t>
      </w:r>
      <w:r w:rsidRPr="003576A7">
        <w:rPr>
          <w:rFonts w:eastAsia="Times New Roman"/>
        </w:rPr>
        <w:t>систем. Новосибирск</w:t>
      </w:r>
      <w:r w:rsidRPr="003576A7">
        <w:rPr>
          <w:rFonts w:eastAsia="Times New Roman"/>
          <w:lang w:val="en-US"/>
        </w:rPr>
        <w:t xml:space="preserve">: </w:t>
      </w:r>
      <w:r w:rsidRPr="003576A7">
        <w:rPr>
          <w:rFonts w:eastAsia="Times New Roman"/>
        </w:rPr>
        <w:t>Наука</w:t>
      </w:r>
      <w:r w:rsidRPr="003576A7">
        <w:rPr>
          <w:rFonts w:eastAsia="Times New Roman"/>
          <w:lang w:val="en-US"/>
        </w:rPr>
        <w:t>, 2004. 896 c. (</w:t>
      </w:r>
      <w:r w:rsidRPr="003576A7">
        <w:rPr>
          <w:rFonts w:eastAsia="Times New Roman"/>
        </w:rPr>
        <w:t>на</w:t>
      </w:r>
      <w:r w:rsidRPr="003576A7">
        <w:rPr>
          <w:rFonts w:eastAsia="Times New Roman"/>
          <w:lang w:val="en-US"/>
        </w:rPr>
        <w:t xml:space="preserve"> </w:t>
      </w:r>
      <w:r w:rsidRPr="003576A7">
        <w:rPr>
          <w:rFonts w:eastAsia="Times New Roman"/>
        </w:rPr>
        <w:t>рус</w:t>
      </w:r>
      <w:proofErr w:type="gramStart"/>
      <w:r w:rsidRPr="003576A7">
        <w:rPr>
          <w:rFonts w:eastAsia="Times New Roman"/>
          <w:lang w:val="en-US"/>
        </w:rPr>
        <w:t>.</w:t>
      </w:r>
      <w:proofErr w:type="gramEnd"/>
      <w:r w:rsidRPr="003576A7">
        <w:rPr>
          <w:rFonts w:eastAsia="Times New Roman"/>
          <w:lang w:val="en-US"/>
        </w:rPr>
        <w:t xml:space="preserve"> </w:t>
      </w:r>
      <w:proofErr w:type="gramStart"/>
      <w:r w:rsidRPr="003576A7">
        <w:rPr>
          <w:rFonts w:eastAsia="Times New Roman"/>
        </w:rPr>
        <w:t>я</w:t>
      </w:r>
      <w:proofErr w:type="gramEnd"/>
      <w:r w:rsidRPr="003576A7">
        <w:rPr>
          <w:rFonts w:eastAsia="Times New Roman"/>
        </w:rPr>
        <w:t>з</w:t>
      </w:r>
      <w:r w:rsidRPr="003576A7">
        <w:rPr>
          <w:rFonts w:eastAsia="Times New Roman"/>
          <w:lang w:val="en-US"/>
        </w:rPr>
        <w:t>.)</w:t>
      </w:r>
    </w:p>
    <w:p w:rsidR="001836EB" w:rsidRPr="003576A7" w:rsidRDefault="001836EB">
      <w:pPr>
        <w:spacing w:line="1" w:lineRule="exact"/>
        <w:rPr>
          <w:sz w:val="20"/>
          <w:szCs w:val="20"/>
          <w:lang w:val="en-US"/>
        </w:rPr>
      </w:pPr>
    </w:p>
    <w:p w:rsidR="001836EB" w:rsidRPr="003576A7" w:rsidRDefault="001836EB">
      <w:pPr>
        <w:ind w:left="320"/>
        <w:rPr>
          <w:sz w:val="20"/>
          <w:szCs w:val="20"/>
          <w:lang w:val="en-US"/>
        </w:rPr>
      </w:pPr>
      <w:proofErr w:type="spellStart"/>
      <w:r w:rsidRPr="003576A7">
        <w:rPr>
          <w:rFonts w:eastAsia="Times New Roman"/>
          <w:i/>
          <w:iCs/>
          <w:lang w:val="en-US"/>
        </w:rPr>
        <w:t>Kakar</w:t>
      </w:r>
      <w:proofErr w:type="spellEnd"/>
      <w:r w:rsidRPr="003576A7">
        <w:rPr>
          <w:rFonts w:eastAsia="Times New Roman"/>
          <w:i/>
          <w:iCs/>
          <w:lang w:val="en-US"/>
        </w:rPr>
        <w:t xml:space="preserve"> H. </w:t>
      </w:r>
      <w:r w:rsidRPr="003576A7">
        <w:rPr>
          <w:rFonts w:eastAsia="Times New Roman"/>
          <w:lang w:val="en-US"/>
        </w:rPr>
        <w:t xml:space="preserve">The </w:t>
      </w:r>
      <w:proofErr w:type="gramStart"/>
      <w:r w:rsidRPr="003576A7">
        <w:rPr>
          <w:rFonts w:eastAsia="Times New Roman"/>
          <w:lang w:val="en-US"/>
        </w:rPr>
        <w:t>Fall</w:t>
      </w:r>
      <w:proofErr w:type="gramEnd"/>
      <w:r w:rsidRPr="003576A7">
        <w:rPr>
          <w:rFonts w:eastAsia="Times New Roman"/>
          <w:lang w:val="en-US"/>
        </w:rPr>
        <w:t xml:space="preserve"> of the Afghan monarchy in 1973 // Int. J. of Middle Eastern Studies, 1978.</w:t>
      </w:r>
    </w:p>
    <w:p w:rsidR="001836EB" w:rsidRPr="003576A7" w:rsidRDefault="001836EB">
      <w:pPr>
        <w:ind w:left="20"/>
        <w:rPr>
          <w:sz w:val="20"/>
          <w:szCs w:val="20"/>
        </w:rPr>
      </w:pPr>
      <w:proofErr w:type="gramStart"/>
      <w:r w:rsidRPr="003576A7">
        <w:rPr>
          <w:rFonts w:eastAsia="Times New Roman"/>
          <w:lang w:val="en-US"/>
        </w:rPr>
        <w:t>Vol</w:t>
      </w:r>
      <w:r w:rsidRPr="003576A7">
        <w:rPr>
          <w:rFonts w:eastAsia="Times New Roman"/>
        </w:rPr>
        <w:t>. 9.</w:t>
      </w:r>
      <w:proofErr w:type="gramEnd"/>
      <w:r w:rsidRPr="003576A7">
        <w:rPr>
          <w:rFonts w:eastAsia="Times New Roman"/>
        </w:rPr>
        <w:t xml:space="preserve"> </w:t>
      </w:r>
      <w:proofErr w:type="gramStart"/>
      <w:r w:rsidRPr="003576A7">
        <w:rPr>
          <w:rFonts w:eastAsia="Times New Roman"/>
          <w:lang w:val="en-US"/>
        </w:rPr>
        <w:t>No</w:t>
      </w:r>
      <w:r w:rsidRPr="003576A7">
        <w:rPr>
          <w:rFonts w:eastAsia="Times New Roman"/>
        </w:rPr>
        <w:t>. 2.</w:t>
      </w:r>
      <w:proofErr w:type="gramEnd"/>
      <w:r w:rsidRPr="003576A7">
        <w:rPr>
          <w:rFonts w:eastAsia="Times New Roman"/>
        </w:rPr>
        <w:t xml:space="preserve"> </w:t>
      </w:r>
      <w:r w:rsidRPr="003576A7">
        <w:rPr>
          <w:rFonts w:eastAsia="Times New Roman"/>
          <w:lang w:val="en-US"/>
        </w:rPr>
        <w:t>P</w:t>
      </w:r>
      <w:r w:rsidRPr="003576A7">
        <w:rPr>
          <w:rFonts w:eastAsia="Times New Roman"/>
        </w:rPr>
        <w:t>. 195–214. (на англ. яз.)</w:t>
      </w:r>
    </w:p>
    <w:p w:rsidR="001836EB" w:rsidRPr="003576A7" w:rsidRDefault="001836EB">
      <w:pPr>
        <w:spacing w:line="17" w:lineRule="exact"/>
        <w:rPr>
          <w:sz w:val="20"/>
          <w:szCs w:val="20"/>
        </w:rPr>
      </w:pPr>
    </w:p>
    <w:p w:rsidR="001836EB" w:rsidRPr="003576A7" w:rsidRDefault="001836EB">
      <w:pPr>
        <w:spacing w:line="270" w:lineRule="exact"/>
        <w:ind w:left="320"/>
        <w:rPr>
          <w:sz w:val="20"/>
          <w:szCs w:val="20"/>
        </w:rPr>
      </w:pPr>
      <w:r w:rsidRPr="003576A7">
        <w:rPr>
          <w:rFonts w:eastAsia="Times New Roman"/>
          <w:i/>
          <w:iCs/>
          <w:lang w:eastAsia="ko-KR"/>
        </w:rPr>
        <w:t xml:space="preserve">Ан </w:t>
      </w:r>
      <w:proofErr w:type="spellStart"/>
      <w:r w:rsidRPr="003576A7">
        <w:rPr>
          <w:rFonts w:eastAsia="Times New Roman"/>
          <w:i/>
          <w:iCs/>
          <w:lang w:eastAsia="ko-KR"/>
        </w:rPr>
        <w:t>Чхольхва</w:t>
      </w:r>
      <w:proofErr w:type="spellEnd"/>
      <w:r w:rsidRPr="003576A7">
        <w:rPr>
          <w:rFonts w:eastAsia="Times New Roman"/>
          <w:lang w:eastAsia="ko-KR"/>
        </w:rPr>
        <w:t>.</w:t>
      </w:r>
      <w:r w:rsidRPr="003576A7">
        <w:rPr>
          <w:rFonts w:eastAsia="Times New Roman"/>
          <w:i/>
          <w:iCs/>
          <w:lang w:eastAsia="ko-KR"/>
        </w:rPr>
        <w:t xml:space="preserve"> </w:t>
      </w:r>
      <w:proofErr w:type="spellStart"/>
      <w:r w:rsidRPr="003576A7">
        <w:rPr>
          <w:rFonts w:eastAsia="Times New Roman"/>
          <w:lang w:eastAsia="ko-KR"/>
        </w:rPr>
        <w:t>Маджак</w:t>
      </w:r>
      <w:proofErr w:type="spellEnd"/>
      <w:r w:rsidRPr="003576A7">
        <w:rPr>
          <w:rFonts w:eastAsia="Times New Roman"/>
          <w:lang w:eastAsia="ko-KR"/>
        </w:rPr>
        <w:t xml:space="preserve"> </w:t>
      </w:r>
      <w:proofErr w:type="spellStart"/>
      <w:r w:rsidRPr="003576A7">
        <w:rPr>
          <w:rFonts w:eastAsia="Times New Roman"/>
          <w:lang w:eastAsia="ko-KR"/>
        </w:rPr>
        <w:t>пэуги</w:t>
      </w:r>
      <w:proofErr w:type="spellEnd"/>
      <w:r w:rsidRPr="003576A7">
        <w:rPr>
          <w:rFonts w:eastAsia="Times New Roman"/>
          <w:i/>
          <w:iCs/>
          <w:lang w:eastAsia="ko-KR"/>
        </w:rPr>
        <w:t xml:space="preserve"> </w:t>
      </w:r>
      <w:r w:rsidRPr="003576A7">
        <w:rPr>
          <w:rFonts w:eastAsia="Times New Roman"/>
          <w:lang w:eastAsia="ko-KR"/>
        </w:rPr>
        <w:t>[</w:t>
      </w:r>
      <w:r w:rsidRPr="003576A7">
        <w:rPr>
          <w:rFonts w:ascii="Batang" w:eastAsia="Batang" w:hAnsi="Batang" w:cs="Batang" w:hint="eastAsia"/>
          <w:lang w:eastAsia="ko-KR"/>
        </w:rPr>
        <w:t>마작</w:t>
      </w:r>
      <w:r w:rsidRPr="003576A7">
        <w:rPr>
          <w:rFonts w:ascii="Batang" w:eastAsia="Batang" w:hAnsi="Batang" w:cs="Batang"/>
          <w:lang w:eastAsia="ko-KR"/>
        </w:rPr>
        <w:t xml:space="preserve"> </w:t>
      </w:r>
      <w:r w:rsidRPr="003576A7">
        <w:rPr>
          <w:rFonts w:ascii="Batang" w:eastAsia="Batang" w:hAnsi="Batang" w:cs="Batang" w:hint="eastAsia"/>
          <w:lang w:eastAsia="ko-KR"/>
        </w:rPr>
        <w:t>배우기</w:t>
      </w:r>
      <w:r w:rsidRPr="003576A7">
        <w:rPr>
          <w:rFonts w:ascii="SimSun" w:eastAsia="SimSun" w:hAnsi="SimSun" w:cs="SimSun" w:hint="eastAsia"/>
          <w:lang w:eastAsia="ko-KR"/>
        </w:rPr>
        <w:t>。</w:t>
      </w:r>
      <w:r w:rsidRPr="003576A7">
        <w:rPr>
          <w:rFonts w:ascii="Batang" w:eastAsia="Batang" w:hAnsi="Batang" w:cs="Batang" w:hint="eastAsia"/>
          <w:lang w:eastAsia="ko-KR"/>
        </w:rPr>
        <w:t>서울</w:t>
      </w:r>
      <w:r w:rsidRPr="003576A7">
        <w:rPr>
          <w:rFonts w:eastAsia="Times New Roman"/>
          <w:lang w:eastAsia="ko-KR"/>
        </w:rPr>
        <w:t>:</w:t>
      </w:r>
      <w:r w:rsidRPr="003576A7">
        <w:rPr>
          <w:rFonts w:eastAsia="Times New Roman"/>
          <w:i/>
          <w:iCs/>
          <w:lang w:eastAsia="ko-KR"/>
        </w:rPr>
        <w:t xml:space="preserve"> </w:t>
      </w:r>
      <w:r w:rsidRPr="003576A7">
        <w:rPr>
          <w:rFonts w:ascii="Batang" w:eastAsia="Batang" w:hAnsi="Batang" w:cs="Batang" w:hint="eastAsia"/>
          <w:lang w:eastAsia="ko-KR"/>
        </w:rPr>
        <w:t>넥서스</w:t>
      </w:r>
      <w:r w:rsidRPr="003576A7">
        <w:rPr>
          <w:rFonts w:ascii="Batang" w:eastAsia="Batang" w:hAnsi="Batang" w:cs="Batang"/>
          <w:lang w:eastAsia="ko-KR"/>
        </w:rPr>
        <w:t xml:space="preserve"> </w:t>
      </w:r>
      <w:r w:rsidRPr="003576A7">
        <w:rPr>
          <w:rFonts w:ascii="Batang" w:eastAsia="Batang" w:hAnsi="Batang" w:cs="Batang" w:hint="eastAsia"/>
          <w:lang w:eastAsia="ko-KR"/>
        </w:rPr>
        <w:t>부그스</w:t>
      </w:r>
      <w:r w:rsidRPr="003576A7">
        <w:rPr>
          <w:rFonts w:eastAsia="Times New Roman"/>
          <w:lang w:eastAsia="ko-KR"/>
        </w:rPr>
        <w:t>].</w:t>
      </w:r>
      <w:r w:rsidRPr="003576A7">
        <w:rPr>
          <w:rFonts w:eastAsia="Times New Roman"/>
          <w:i/>
          <w:iCs/>
          <w:lang w:eastAsia="ko-KR"/>
        </w:rPr>
        <w:t xml:space="preserve"> </w:t>
      </w:r>
      <w:r w:rsidRPr="003576A7">
        <w:rPr>
          <w:rFonts w:eastAsia="Times New Roman"/>
        </w:rPr>
        <w:t xml:space="preserve">Обучение игре </w:t>
      </w:r>
      <w:proofErr w:type="spellStart"/>
      <w:r w:rsidRPr="003576A7">
        <w:rPr>
          <w:rFonts w:eastAsia="Times New Roman"/>
        </w:rPr>
        <w:t>маджак</w:t>
      </w:r>
      <w:proofErr w:type="spellEnd"/>
      <w:r w:rsidRPr="003576A7">
        <w:rPr>
          <w:rFonts w:eastAsia="Times New Roman"/>
        </w:rPr>
        <w:t>.</w:t>
      </w:r>
    </w:p>
    <w:p w:rsidR="001836EB" w:rsidRPr="003576A7" w:rsidRDefault="001836EB">
      <w:pPr>
        <w:ind w:left="20"/>
        <w:rPr>
          <w:sz w:val="20"/>
          <w:szCs w:val="20"/>
        </w:rPr>
      </w:pPr>
      <w:r w:rsidRPr="003576A7">
        <w:rPr>
          <w:rFonts w:eastAsia="Times New Roman"/>
        </w:rPr>
        <w:t xml:space="preserve">Сеул: </w:t>
      </w:r>
      <w:proofErr w:type="spellStart"/>
      <w:r w:rsidRPr="003576A7">
        <w:rPr>
          <w:rFonts w:eastAsia="Times New Roman"/>
        </w:rPr>
        <w:t>Нэксос</w:t>
      </w:r>
      <w:proofErr w:type="spellEnd"/>
      <w:r w:rsidRPr="003576A7">
        <w:rPr>
          <w:rFonts w:eastAsia="Times New Roman"/>
        </w:rPr>
        <w:t xml:space="preserve"> бук, 2001. 176 с. (на </w:t>
      </w:r>
      <w:proofErr w:type="spellStart"/>
      <w:r w:rsidRPr="003576A7">
        <w:rPr>
          <w:rFonts w:eastAsia="Times New Roman"/>
        </w:rPr>
        <w:t>кор</w:t>
      </w:r>
      <w:proofErr w:type="spellEnd"/>
      <w:r w:rsidRPr="003576A7">
        <w:rPr>
          <w:rFonts w:eastAsia="Times New Roman"/>
        </w:rPr>
        <w:t>. яз.)</w:t>
      </w:r>
    </w:p>
    <w:p w:rsidR="001836EB" w:rsidRPr="003576A7" w:rsidRDefault="001836EB">
      <w:pPr>
        <w:spacing w:line="18" w:lineRule="exact"/>
        <w:rPr>
          <w:sz w:val="20"/>
          <w:szCs w:val="20"/>
        </w:rPr>
      </w:pPr>
    </w:p>
    <w:p w:rsidR="001836EB" w:rsidRPr="003576A7" w:rsidRDefault="001836EB">
      <w:pPr>
        <w:spacing w:line="253" w:lineRule="exact"/>
        <w:ind w:left="320"/>
        <w:rPr>
          <w:sz w:val="20"/>
          <w:szCs w:val="20"/>
        </w:rPr>
      </w:pPr>
      <w:proofErr w:type="spellStart"/>
      <w:r w:rsidRPr="003576A7">
        <w:rPr>
          <w:rFonts w:eastAsia="Times New Roman"/>
          <w:i/>
          <w:iCs/>
        </w:rPr>
        <w:t>Гакусю</w:t>
      </w:r>
      <w:proofErr w:type="spellEnd"/>
      <w:r w:rsidRPr="003576A7">
        <w:rPr>
          <w:rFonts w:eastAsia="Times New Roman"/>
          <w:i/>
          <w:iCs/>
        </w:rPr>
        <w:t xml:space="preserve">: </w:t>
      </w:r>
      <w:proofErr w:type="spellStart"/>
      <w:r w:rsidRPr="003576A7">
        <w:rPr>
          <w:rFonts w:eastAsia="Times New Roman"/>
        </w:rPr>
        <w:t>дзиммэй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дзитэн</w:t>
      </w:r>
      <w:proofErr w:type="spellEnd"/>
      <w:r w:rsidRPr="003576A7">
        <w:rPr>
          <w:rFonts w:eastAsia="Times New Roman"/>
          <w:i/>
          <w:iCs/>
        </w:rPr>
        <w:t xml:space="preserve"> </w:t>
      </w:r>
      <w:r w:rsidRPr="003576A7">
        <w:rPr>
          <w:rFonts w:eastAsia="Times New Roman"/>
        </w:rPr>
        <w:t>[</w:t>
      </w:r>
      <w:r w:rsidRPr="003576A7">
        <w:rPr>
          <w:rFonts w:eastAsia="Times New Roman"/>
          <w:i/>
          <w:iCs/>
        </w:rPr>
        <w:t xml:space="preserve"> </w:t>
      </w:r>
      <w:r w:rsidRPr="003576A7">
        <w:rPr>
          <w:rFonts w:ascii="MS Gothic" w:eastAsia="MS Gothic" w:hAnsi="MS Gothic" w:cs="MS Gothic" w:hint="eastAsia"/>
        </w:rPr>
        <w:t>学習人名事典。東京：富士教育</w:t>
      </w:r>
      <w:r w:rsidRPr="003576A7">
        <w:rPr>
          <w:rFonts w:eastAsia="Times New Roman"/>
        </w:rPr>
        <w:t>]</w:t>
      </w:r>
      <w:r w:rsidRPr="003576A7">
        <w:rPr>
          <w:rFonts w:eastAsia="Times New Roman"/>
          <w:i/>
          <w:iCs/>
        </w:rPr>
        <w:t xml:space="preserve"> </w:t>
      </w:r>
      <w:r w:rsidRPr="003576A7">
        <w:rPr>
          <w:rFonts w:eastAsia="Times New Roman"/>
        </w:rPr>
        <w:t>Учебный словарь имен.</w:t>
      </w:r>
    </w:p>
    <w:p w:rsidR="001836EB" w:rsidRPr="003576A7" w:rsidRDefault="001836EB">
      <w:pPr>
        <w:spacing w:line="15" w:lineRule="exact"/>
        <w:rPr>
          <w:sz w:val="20"/>
          <w:szCs w:val="20"/>
        </w:rPr>
      </w:pPr>
    </w:p>
    <w:p w:rsidR="001836EB" w:rsidRPr="003576A7" w:rsidRDefault="001836EB">
      <w:pPr>
        <w:ind w:left="20"/>
        <w:rPr>
          <w:sz w:val="20"/>
          <w:szCs w:val="20"/>
        </w:rPr>
      </w:pPr>
      <w:r w:rsidRPr="003576A7">
        <w:rPr>
          <w:rFonts w:eastAsia="Times New Roman"/>
        </w:rPr>
        <w:t xml:space="preserve">Токио: </w:t>
      </w:r>
      <w:proofErr w:type="spellStart"/>
      <w:r w:rsidRPr="003576A7">
        <w:rPr>
          <w:rFonts w:eastAsia="Times New Roman"/>
        </w:rPr>
        <w:t>Фудзи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кёику</w:t>
      </w:r>
      <w:proofErr w:type="spellEnd"/>
      <w:r w:rsidRPr="003576A7">
        <w:rPr>
          <w:rFonts w:eastAsia="Times New Roman"/>
        </w:rPr>
        <w:t>, 1983. 400 с. (на яп. яз.)</w:t>
      </w:r>
    </w:p>
    <w:p w:rsidR="001836EB" w:rsidRPr="003576A7" w:rsidRDefault="001836EB">
      <w:pPr>
        <w:spacing w:line="18" w:lineRule="exact"/>
        <w:rPr>
          <w:sz w:val="20"/>
          <w:szCs w:val="20"/>
        </w:rPr>
      </w:pPr>
    </w:p>
    <w:p w:rsidR="001836EB" w:rsidRPr="003576A7" w:rsidRDefault="001836EB">
      <w:pPr>
        <w:spacing w:line="274" w:lineRule="exact"/>
        <w:ind w:left="20" w:right="364" w:firstLine="284"/>
        <w:jc w:val="both"/>
        <w:rPr>
          <w:sz w:val="20"/>
          <w:szCs w:val="20"/>
        </w:rPr>
      </w:pPr>
      <w:proofErr w:type="spellStart"/>
      <w:r w:rsidRPr="003576A7">
        <w:rPr>
          <w:rFonts w:eastAsia="Times New Roman"/>
          <w:i/>
          <w:iCs/>
        </w:rPr>
        <w:t>Ма</w:t>
      </w:r>
      <w:proofErr w:type="spellEnd"/>
      <w:r w:rsidRPr="003576A7">
        <w:rPr>
          <w:rFonts w:eastAsia="Times New Roman"/>
          <w:i/>
          <w:iCs/>
        </w:rPr>
        <w:t xml:space="preserve"> </w:t>
      </w:r>
      <w:proofErr w:type="spellStart"/>
      <w:r w:rsidRPr="003576A7">
        <w:rPr>
          <w:rFonts w:eastAsia="Times New Roman"/>
          <w:i/>
          <w:iCs/>
        </w:rPr>
        <w:t>Гоцзюнь</w:t>
      </w:r>
      <w:proofErr w:type="spellEnd"/>
      <w:r w:rsidRPr="003576A7">
        <w:rPr>
          <w:rFonts w:eastAsia="Times New Roman"/>
          <w:i/>
          <w:iCs/>
        </w:rPr>
        <w:t xml:space="preserve">, </w:t>
      </w:r>
      <w:proofErr w:type="spellStart"/>
      <w:r w:rsidRPr="003576A7">
        <w:rPr>
          <w:rFonts w:eastAsia="Times New Roman"/>
          <w:i/>
          <w:iCs/>
        </w:rPr>
        <w:t>Ма</w:t>
      </w:r>
      <w:proofErr w:type="spellEnd"/>
      <w:r w:rsidRPr="003576A7">
        <w:rPr>
          <w:rFonts w:eastAsia="Times New Roman"/>
          <w:i/>
          <w:iCs/>
        </w:rPr>
        <w:t xml:space="preserve"> </w:t>
      </w:r>
      <w:proofErr w:type="spellStart"/>
      <w:r w:rsidRPr="003576A7">
        <w:rPr>
          <w:rFonts w:eastAsia="Times New Roman"/>
          <w:i/>
          <w:iCs/>
        </w:rPr>
        <w:t>Шуюнь</w:t>
      </w:r>
      <w:proofErr w:type="spellEnd"/>
      <w:r w:rsidRPr="003576A7">
        <w:rPr>
          <w:rFonts w:eastAsia="Times New Roman"/>
        </w:rPr>
        <w:t>.</w:t>
      </w:r>
      <w:r w:rsidRPr="003576A7">
        <w:rPr>
          <w:rFonts w:eastAsia="Times New Roman"/>
          <w:i/>
          <w:iCs/>
        </w:rPr>
        <w:t xml:space="preserve"> </w:t>
      </w:r>
      <w:proofErr w:type="spellStart"/>
      <w:r w:rsidRPr="003576A7">
        <w:rPr>
          <w:rFonts w:eastAsia="Times New Roman"/>
        </w:rPr>
        <w:t>Чжунхуа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чуаньтун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юси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дацюань</w:t>
      </w:r>
      <w:proofErr w:type="spellEnd"/>
      <w:r w:rsidRPr="003576A7">
        <w:rPr>
          <w:rFonts w:eastAsia="Times New Roman"/>
          <w:i/>
          <w:iCs/>
        </w:rPr>
        <w:t xml:space="preserve"> </w:t>
      </w:r>
      <w:r w:rsidRPr="003576A7">
        <w:rPr>
          <w:rFonts w:eastAsia="Times New Roman"/>
        </w:rPr>
        <w:t>[</w:t>
      </w:r>
      <w:r w:rsidRPr="003576A7">
        <w:rPr>
          <w:rFonts w:ascii="SimSun" w:eastAsia="SimSun" w:hAnsi="SimSun" w:cs="SimSun" w:hint="eastAsia"/>
        </w:rPr>
        <w:t>麻国钧，麻淑云。中华传统游戏大全。北京</w:t>
      </w:r>
      <w:r w:rsidRPr="003576A7">
        <w:rPr>
          <w:rFonts w:ascii="SimSun" w:eastAsia="SimSun" w:hAnsi="SimSun" w:cs="SimSun" w:hint="eastAsia"/>
          <w:lang w:val="en-US"/>
        </w:rPr>
        <w:t>：</w:t>
      </w:r>
      <w:r w:rsidRPr="003576A7">
        <w:rPr>
          <w:rFonts w:ascii="SimSun" w:eastAsia="SimSun" w:hAnsi="SimSun" w:cs="SimSun" w:hint="eastAsia"/>
        </w:rPr>
        <w:t>农村读物出版社</w:t>
      </w:r>
      <w:r w:rsidRPr="003576A7">
        <w:rPr>
          <w:rFonts w:eastAsia="Times New Roman"/>
          <w:lang w:val="en-US"/>
        </w:rPr>
        <w:t xml:space="preserve">]. </w:t>
      </w:r>
      <w:r w:rsidRPr="003576A7">
        <w:rPr>
          <w:rFonts w:eastAsia="Times New Roman"/>
        </w:rPr>
        <w:t xml:space="preserve">Все о китайских традиционных играх. Пекин: </w:t>
      </w:r>
      <w:proofErr w:type="spellStart"/>
      <w:r w:rsidRPr="003576A7">
        <w:rPr>
          <w:rFonts w:eastAsia="Times New Roman"/>
        </w:rPr>
        <w:t>Нунцунь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дуу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чубаньшэ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чубань</w:t>
      </w:r>
      <w:proofErr w:type="spellEnd"/>
      <w:r w:rsidRPr="003576A7">
        <w:rPr>
          <w:rFonts w:eastAsia="Times New Roman"/>
        </w:rPr>
        <w:t>, 1990. 610 с. (на кит</w:t>
      </w:r>
      <w:proofErr w:type="gramStart"/>
      <w:r w:rsidRPr="003576A7">
        <w:rPr>
          <w:rFonts w:eastAsia="Times New Roman"/>
        </w:rPr>
        <w:t>.</w:t>
      </w:r>
      <w:proofErr w:type="gramEnd"/>
      <w:r w:rsidRPr="003576A7">
        <w:rPr>
          <w:rFonts w:eastAsia="Times New Roman"/>
        </w:rPr>
        <w:t xml:space="preserve"> </w:t>
      </w:r>
      <w:proofErr w:type="gramStart"/>
      <w:r w:rsidRPr="003576A7">
        <w:rPr>
          <w:rFonts w:eastAsia="Times New Roman"/>
        </w:rPr>
        <w:t>я</w:t>
      </w:r>
      <w:proofErr w:type="gramEnd"/>
      <w:r w:rsidRPr="003576A7">
        <w:rPr>
          <w:rFonts w:eastAsia="Times New Roman"/>
        </w:rPr>
        <w:t>з.)</w:t>
      </w:r>
    </w:p>
    <w:p w:rsidR="001836EB" w:rsidRPr="003576A7" w:rsidRDefault="001836EB">
      <w:pPr>
        <w:spacing w:line="2" w:lineRule="exact"/>
        <w:rPr>
          <w:sz w:val="20"/>
          <w:szCs w:val="20"/>
        </w:rPr>
      </w:pPr>
    </w:p>
    <w:p w:rsidR="001836EB" w:rsidRPr="003576A7" w:rsidRDefault="001836EB">
      <w:pPr>
        <w:spacing w:line="253" w:lineRule="exact"/>
        <w:ind w:left="320"/>
        <w:rPr>
          <w:sz w:val="20"/>
          <w:szCs w:val="20"/>
        </w:rPr>
      </w:pPr>
      <w:proofErr w:type="spellStart"/>
      <w:r w:rsidRPr="003576A7">
        <w:rPr>
          <w:rFonts w:eastAsia="Times New Roman"/>
          <w:i/>
          <w:iCs/>
        </w:rPr>
        <w:t>Сато</w:t>
      </w:r>
      <w:proofErr w:type="spellEnd"/>
      <w:r w:rsidRPr="003576A7">
        <w:rPr>
          <w:rFonts w:eastAsia="Times New Roman"/>
          <w:i/>
          <w:iCs/>
        </w:rPr>
        <w:t xml:space="preserve"> </w:t>
      </w:r>
      <w:proofErr w:type="spellStart"/>
      <w:r w:rsidRPr="003576A7">
        <w:rPr>
          <w:rFonts w:eastAsia="Times New Roman"/>
          <w:i/>
          <w:iCs/>
        </w:rPr>
        <w:t>Сэкико</w:t>
      </w:r>
      <w:proofErr w:type="spellEnd"/>
      <w:r w:rsidRPr="003576A7">
        <w:rPr>
          <w:rFonts w:eastAsia="Times New Roman"/>
        </w:rPr>
        <w:t>.</w:t>
      </w:r>
      <w:r w:rsidRPr="003576A7">
        <w:rPr>
          <w:rFonts w:eastAsia="Times New Roman"/>
          <w:i/>
          <w:iCs/>
        </w:rPr>
        <w:t xml:space="preserve"> </w:t>
      </w:r>
      <w:proofErr w:type="spellStart"/>
      <w:r w:rsidRPr="003576A7">
        <w:rPr>
          <w:rFonts w:eastAsia="Times New Roman"/>
        </w:rPr>
        <w:t>Гэндзи-моногатари-но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буцукан</w:t>
      </w:r>
      <w:proofErr w:type="spellEnd"/>
      <w:r w:rsidRPr="003576A7">
        <w:rPr>
          <w:rFonts w:eastAsia="Times New Roman"/>
          <w:i/>
          <w:iCs/>
        </w:rPr>
        <w:t xml:space="preserve"> </w:t>
      </w:r>
      <w:r w:rsidRPr="003576A7">
        <w:rPr>
          <w:rFonts w:eastAsia="Times New Roman"/>
        </w:rPr>
        <w:t>–</w:t>
      </w:r>
      <w:r w:rsidRPr="003576A7">
        <w:rPr>
          <w:rFonts w:eastAsia="Times New Roman"/>
          <w:i/>
          <w:iCs/>
        </w:rPr>
        <w:t xml:space="preserve"> </w:t>
      </w:r>
      <w:proofErr w:type="spellStart"/>
      <w:r w:rsidRPr="003576A7">
        <w:rPr>
          <w:rFonts w:eastAsia="Times New Roman"/>
        </w:rPr>
        <w:t>хо:бэн-но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омои-ни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сокуситэ</w:t>
      </w:r>
      <w:proofErr w:type="spellEnd"/>
      <w:r w:rsidRPr="003576A7">
        <w:rPr>
          <w:rFonts w:eastAsia="Times New Roman"/>
          <w:i/>
          <w:iCs/>
        </w:rPr>
        <w:t xml:space="preserve"> </w:t>
      </w:r>
      <w:r w:rsidRPr="003576A7">
        <w:rPr>
          <w:rFonts w:eastAsia="Times New Roman"/>
        </w:rPr>
        <w:t>[</w:t>
      </w:r>
      <w:r w:rsidRPr="003576A7">
        <w:rPr>
          <w:rFonts w:ascii="MS Gothic" w:eastAsia="MS Gothic" w:hAnsi="MS Gothic" w:cs="MS Gothic" w:hint="eastAsia"/>
        </w:rPr>
        <w:t>佐藤勢紀子。</w:t>
      </w:r>
    </w:p>
    <w:p w:rsidR="001836EB" w:rsidRPr="003576A7" w:rsidRDefault="001836EB">
      <w:pPr>
        <w:spacing w:line="33" w:lineRule="exact"/>
        <w:rPr>
          <w:sz w:val="20"/>
          <w:szCs w:val="20"/>
        </w:rPr>
      </w:pPr>
    </w:p>
    <w:p w:rsidR="001836EB" w:rsidRPr="003576A7" w:rsidRDefault="001836EB">
      <w:pPr>
        <w:spacing w:line="253" w:lineRule="exact"/>
        <w:ind w:left="20"/>
        <w:rPr>
          <w:sz w:val="20"/>
          <w:szCs w:val="20"/>
          <w:lang w:eastAsia="ja-JP"/>
        </w:rPr>
      </w:pPr>
      <w:r w:rsidRPr="003576A7">
        <w:rPr>
          <w:rFonts w:ascii="MS Gothic" w:eastAsia="MS Gothic" w:hAnsi="MS Gothic" w:cs="MS Gothic" w:hint="eastAsia"/>
          <w:lang w:eastAsia="ja-JP"/>
        </w:rPr>
        <w:t>『源氏物語』の仏観</w:t>
      </w:r>
      <w:r w:rsidRPr="003576A7">
        <w:rPr>
          <w:lang w:eastAsia="ja-JP"/>
        </w:rPr>
        <w:t xml:space="preserve"> ―</w:t>
      </w:r>
      <w:r w:rsidRPr="003576A7">
        <w:rPr>
          <w:rFonts w:ascii="MS Gothic" w:eastAsia="MS Gothic" w:hAnsi="MS Gothic" w:cs="MS Gothic" w:hint="eastAsia"/>
          <w:lang w:eastAsia="ja-JP"/>
        </w:rPr>
        <w:t>方便の思いに即</w:t>
      </w:r>
      <w:r w:rsidRPr="003576A7">
        <w:rPr>
          <w:rFonts w:ascii="MS Gothic" w:eastAsia="MS Gothic" w:hAnsi="MS Gothic" w:cs="MS Gothic"/>
          <w:lang w:eastAsia="ja-JP"/>
        </w:rPr>
        <w:t xml:space="preserve"> </w:t>
      </w:r>
      <w:r w:rsidRPr="003576A7">
        <w:rPr>
          <w:rFonts w:ascii="MS Gothic" w:eastAsia="MS Gothic" w:hAnsi="MS Gothic" w:cs="MS Gothic" w:hint="eastAsia"/>
          <w:lang w:eastAsia="ja-JP"/>
        </w:rPr>
        <w:t>して</w:t>
      </w:r>
      <w:r w:rsidRPr="003576A7">
        <w:rPr>
          <w:lang w:eastAsia="ja-JP"/>
        </w:rPr>
        <w:t xml:space="preserve">― // </w:t>
      </w:r>
      <w:r w:rsidRPr="003576A7">
        <w:rPr>
          <w:rFonts w:ascii="MS Gothic" w:eastAsia="MS Gothic" w:hAnsi="MS Gothic" w:cs="MS Gothic" w:hint="eastAsia"/>
          <w:lang w:eastAsia="ja-JP"/>
        </w:rPr>
        <w:t>日本文学。京都：日本文学教会</w:t>
      </w:r>
      <w:r w:rsidRPr="003576A7">
        <w:rPr>
          <w:rFonts w:eastAsia="Times New Roman"/>
          <w:lang w:eastAsia="ja-JP"/>
        </w:rPr>
        <w:t xml:space="preserve">]. </w:t>
      </w:r>
      <w:proofErr w:type="spellStart"/>
      <w:r w:rsidRPr="003576A7">
        <w:rPr>
          <w:rFonts w:eastAsia="Times New Roman"/>
          <w:lang w:eastAsia="ja-JP"/>
        </w:rPr>
        <w:t>Буддий</w:t>
      </w:r>
      <w:proofErr w:type="spellEnd"/>
      <w:r w:rsidRPr="003576A7">
        <w:rPr>
          <w:rFonts w:eastAsia="Times New Roman"/>
          <w:lang w:eastAsia="ja-JP"/>
        </w:rPr>
        <w:t>-</w:t>
      </w:r>
    </w:p>
    <w:p w:rsidR="001836EB" w:rsidRPr="003576A7" w:rsidRDefault="001836EB">
      <w:pPr>
        <w:spacing w:line="15" w:lineRule="exact"/>
        <w:rPr>
          <w:sz w:val="20"/>
          <w:szCs w:val="20"/>
          <w:lang w:eastAsia="ja-JP"/>
        </w:rPr>
      </w:pPr>
    </w:p>
    <w:p w:rsidR="001836EB" w:rsidRPr="003576A7" w:rsidRDefault="001836EB">
      <w:pPr>
        <w:ind w:left="20"/>
        <w:rPr>
          <w:sz w:val="20"/>
          <w:szCs w:val="20"/>
          <w:lang w:eastAsia="ja-JP"/>
        </w:rPr>
      </w:pPr>
      <w:proofErr w:type="spellStart"/>
      <w:r w:rsidRPr="003576A7">
        <w:rPr>
          <w:rFonts w:eastAsia="Times New Roman"/>
          <w:lang w:eastAsia="ja-JP"/>
        </w:rPr>
        <w:t>ское</w:t>
      </w:r>
      <w:proofErr w:type="spellEnd"/>
      <w:r w:rsidRPr="003576A7">
        <w:rPr>
          <w:rFonts w:eastAsia="Times New Roman"/>
          <w:lang w:eastAsia="ja-JP"/>
        </w:rPr>
        <w:t xml:space="preserve"> мировоззрение в романе «</w:t>
      </w:r>
      <w:proofErr w:type="spellStart"/>
      <w:r w:rsidRPr="003576A7">
        <w:rPr>
          <w:rFonts w:eastAsia="Times New Roman"/>
          <w:lang w:eastAsia="ja-JP"/>
        </w:rPr>
        <w:t>Гэндзи-моногатари</w:t>
      </w:r>
      <w:proofErr w:type="spellEnd"/>
      <w:r w:rsidRPr="003576A7">
        <w:rPr>
          <w:rFonts w:eastAsia="Times New Roman"/>
          <w:lang w:eastAsia="ja-JP"/>
        </w:rPr>
        <w:t xml:space="preserve">»: о принципе </w:t>
      </w:r>
      <w:proofErr w:type="spellStart"/>
      <w:r w:rsidRPr="003576A7">
        <w:rPr>
          <w:rFonts w:eastAsia="Times New Roman"/>
          <w:i/>
          <w:iCs/>
          <w:lang w:eastAsia="ja-JP"/>
        </w:rPr>
        <w:t>хо</w:t>
      </w:r>
      <w:proofErr w:type="gramStart"/>
      <w:r w:rsidRPr="003576A7">
        <w:rPr>
          <w:rFonts w:eastAsia="Times New Roman"/>
          <w:i/>
          <w:iCs/>
          <w:lang w:eastAsia="ja-JP"/>
        </w:rPr>
        <w:t>:б</w:t>
      </w:r>
      <w:proofErr w:type="gramEnd"/>
      <w:r w:rsidRPr="003576A7">
        <w:rPr>
          <w:rFonts w:eastAsia="Times New Roman"/>
          <w:i/>
          <w:iCs/>
          <w:lang w:eastAsia="ja-JP"/>
        </w:rPr>
        <w:t>эн</w:t>
      </w:r>
      <w:proofErr w:type="spellEnd"/>
      <w:r w:rsidRPr="003576A7">
        <w:rPr>
          <w:rFonts w:eastAsia="Times New Roman"/>
          <w:lang w:eastAsia="ja-JP"/>
        </w:rPr>
        <w:t xml:space="preserve"> // Японская </w:t>
      </w:r>
      <w:proofErr w:type="spellStart"/>
      <w:r w:rsidRPr="003576A7">
        <w:rPr>
          <w:rFonts w:eastAsia="Times New Roman"/>
          <w:lang w:eastAsia="ja-JP"/>
        </w:rPr>
        <w:t>литерату</w:t>
      </w:r>
      <w:proofErr w:type="spellEnd"/>
      <w:r w:rsidRPr="003576A7">
        <w:rPr>
          <w:rFonts w:eastAsia="Times New Roman"/>
          <w:lang w:eastAsia="ja-JP"/>
        </w:rPr>
        <w:t>-</w:t>
      </w:r>
    </w:p>
    <w:p w:rsidR="001836EB" w:rsidRPr="003576A7" w:rsidRDefault="001836EB">
      <w:pPr>
        <w:spacing w:line="17" w:lineRule="exact"/>
        <w:rPr>
          <w:sz w:val="20"/>
          <w:szCs w:val="20"/>
          <w:lang w:eastAsia="ja-JP"/>
        </w:rPr>
      </w:pPr>
    </w:p>
    <w:p w:rsidR="001836EB" w:rsidRPr="003576A7" w:rsidRDefault="001836EB">
      <w:pPr>
        <w:spacing w:line="253" w:lineRule="exact"/>
        <w:ind w:left="20"/>
        <w:rPr>
          <w:sz w:val="20"/>
          <w:szCs w:val="20"/>
        </w:rPr>
      </w:pPr>
      <w:proofErr w:type="spellStart"/>
      <w:r w:rsidRPr="003576A7">
        <w:rPr>
          <w:rFonts w:eastAsia="Times New Roman"/>
          <w:lang w:eastAsia="ja-JP"/>
        </w:rPr>
        <w:t>ра</w:t>
      </w:r>
      <w:proofErr w:type="spellEnd"/>
      <w:r w:rsidRPr="003576A7">
        <w:rPr>
          <w:rFonts w:eastAsia="Times New Roman"/>
          <w:lang w:eastAsia="ja-JP"/>
        </w:rPr>
        <w:t xml:space="preserve">. Киото: </w:t>
      </w:r>
      <w:proofErr w:type="spellStart"/>
      <w:r w:rsidRPr="003576A7">
        <w:rPr>
          <w:rFonts w:eastAsia="Times New Roman"/>
          <w:lang w:eastAsia="ja-JP"/>
        </w:rPr>
        <w:t>Нихон</w:t>
      </w:r>
      <w:proofErr w:type="spellEnd"/>
      <w:r w:rsidRPr="003576A7">
        <w:rPr>
          <w:rFonts w:eastAsia="Times New Roman"/>
          <w:lang w:eastAsia="ja-JP"/>
        </w:rPr>
        <w:t xml:space="preserve"> </w:t>
      </w:r>
      <w:proofErr w:type="spellStart"/>
      <w:r w:rsidRPr="003576A7">
        <w:rPr>
          <w:rFonts w:eastAsia="Times New Roman"/>
          <w:lang w:eastAsia="ja-JP"/>
        </w:rPr>
        <w:t>бунгаку</w:t>
      </w:r>
      <w:proofErr w:type="spellEnd"/>
      <w:r w:rsidRPr="003576A7">
        <w:rPr>
          <w:rFonts w:eastAsia="Times New Roman"/>
          <w:lang w:eastAsia="ja-JP"/>
        </w:rPr>
        <w:t xml:space="preserve"> </w:t>
      </w:r>
      <w:proofErr w:type="spellStart"/>
      <w:r w:rsidRPr="003576A7">
        <w:rPr>
          <w:rFonts w:eastAsia="Times New Roman"/>
          <w:lang w:eastAsia="ja-JP"/>
        </w:rPr>
        <w:t>кё</w:t>
      </w:r>
      <w:proofErr w:type="gramStart"/>
      <w:r w:rsidRPr="003576A7">
        <w:rPr>
          <w:rFonts w:eastAsia="Times New Roman"/>
          <w:lang w:eastAsia="ja-JP"/>
        </w:rPr>
        <w:t>:к</w:t>
      </w:r>
      <w:proofErr w:type="gramEnd"/>
      <w:r w:rsidRPr="003576A7">
        <w:rPr>
          <w:rFonts w:eastAsia="Times New Roman"/>
          <w:lang w:eastAsia="ja-JP"/>
        </w:rPr>
        <w:t>ай</w:t>
      </w:r>
      <w:proofErr w:type="spellEnd"/>
      <w:r w:rsidRPr="003576A7">
        <w:rPr>
          <w:rFonts w:eastAsia="Times New Roman"/>
          <w:lang w:eastAsia="ja-JP"/>
        </w:rPr>
        <w:t xml:space="preserve">, 2002. </w:t>
      </w:r>
      <w:r w:rsidRPr="003576A7">
        <w:rPr>
          <w:rFonts w:eastAsia="Times New Roman"/>
        </w:rPr>
        <w:t>№ 51−12. С. 1−11. (на яп. яз.)</w:t>
      </w:r>
    </w:p>
    <w:p w:rsidR="001836EB" w:rsidRPr="003576A7" w:rsidRDefault="001836EB">
      <w:pPr>
        <w:spacing w:line="15" w:lineRule="exact"/>
        <w:rPr>
          <w:sz w:val="20"/>
          <w:szCs w:val="20"/>
        </w:rPr>
      </w:pPr>
    </w:p>
    <w:p w:rsidR="001836EB" w:rsidRPr="003576A7" w:rsidRDefault="001836EB">
      <w:pPr>
        <w:ind w:left="320"/>
        <w:rPr>
          <w:sz w:val="20"/>
          <w:szCs w:val="20"/>
        </w:rPr>
      </w:pPr>
      <w:proofErr w:type="spellStart"/>
      <w:r w:rsidRPr="003576A7">
        <w:rPr>
          <w:rFonts w:eastAsia="Times New Roman"/>
          <w:i/>
          <w:iCs/>
        </w:rPr>
        <w:t>Чэнь</w:t>
      </w:r>
      <w:proofErr w:type="spellEnd"/>
      <w:r w:rsidRPr="003576A7">
        <w:rPr>
          <w:rFonts w:eastAsia="Times New Roman"/>
          <w:i/>
          <w:iCs/>
        </w:rPr>
        <w:t xml:space="preserve"> </w:t>
      </w:r>
      <w:proofErr w:type="spellStart"/>
      <w:r w:rsidRPr="003576A7">
        <w:rPr>
          <w:rFonts w:eastAsia="Times New Roman"/>
          <w:i/>
          <w:iCs/>
        </w:rPr>
        <w:t>Сяньдань</w:t>
      </w:r>
      <w:proofErr w:type="spellEnd"/>
      <w:r w:rsidRPr="003576A7">
        <w:rPr>
          <w:rFonts w:eastAsia="Times New Roman"/>
          <w:i/>
          <w:iCs/>
        </w:rPr>
        <w:t xml:space="preserve">, </w:t>
      </w:r>
      <w:proofErr w:type="spellStart"/>
      <w:r w:rsidRPr="003576A7">
        <w:rPr>
          <w:rFonts w:eastAsia="Times New Roman"/>
          <w:i/>
          <w:iCs/>
        </w:rPr>
        <w:t>Чэнь</w:t>
      </w:r>
      <w:proofErr w:type="spellEnd"/>
      <w:r w:rsidRPr="003576A7">
        <w:rPr>
          <w:rFonts w:eastAsia="Times New Roman"/>
          <w:i/>
          <w:iCs/>
        </w:rPr>
        <w:t xml:space="preserve"> </w:t>
      </w:r>
      <w:proofErr w:type="spellStart"/>
      <w:r w:rsidRPr="003576A7">
        <w:rPr>
          <w:rFonts w:eastAsia="Times New Roman"/>
          <w:i/>
          <w:iCs/>
        </w:rPr>
        <w:t>Дэань</w:t>
      </w:r>
      <w:proofErr w:type="spellEnd"/>
      <w:r w:rsidRPr="003576A7">
        <w:rPr>
          <w:rFonts w:eastAsia="Times New Roman"/>
        </w:rPr>
        <w:t>.</w:t>
      </w:r>
      <w:r w:rsidRPr="003576A7">
        <w:rPr>
          <w:rFonts w:eastAsia="Times New Roman"/>
          <w:i/>
          <w:iCs/>
        </w:rPr>
        <w:t xml:space="preserve"> </w:t>
      </w:r>
      <w:proofErr w:type="spellStart"/>
      <w:r w:rsidRPr="003576A7">
        <w:rPr>
          <w:rFonts w:eastAsia="Times New Roman"/>
        </w:rPr>
        <w:t>Шиси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саньсиндуй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ичжи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шандай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ихао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кэн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дэ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синчжи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цзи</w:t>
      </w:r>
      <w:proofErr w:type="spellEnd"/>
      <w:r w:rsidRPr="003576A7">
        <w:rPr>
          <w:rFonts w:eastAsia="Times New Roman"/>
        </w:rPr>
        <w:t xml:space="preserve"> югу-</w:t>
      </w:r>
    </w:p>
    <w:p w:rsidR="001836EB" w:rsidRPr="003576A7" w:rsidRDefault="001836EB">
      <w:pPr>
        <w:spacing w:line="18" w:lineRule="exact"/>
        <w:rPr>
          <w:sz w:val="20"/>
          <w:szCs w:val="20"/>
        </w:rPr>
      </w:pPr>
    </w:p>
    <w:p w:rsidR="001836EB" w:rsidRPr="003576A7" w:rsidRDefault="001836EB">
      <w:pPr>
        <w:spacing w:line="268" w:lineRule="exact"/>
        <w:ind w:left="20"/>
        <w:rPr>
          <w:sz w:val="20"/>
          <w:szCs w:val="20"/>
        </w:rPr>
      </w:pPr>
      <w:proofErr w:type="spellStart"/>
      <w:r w:rsidRPr="003576A7">
        <w:rPr>
          <w:rFonts w:eastAsia="Times New Roman"/>
        </w:rPr>
        <w:t>ань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вэньти</w:t>
      </w:r>
      <w:proofErr w:type="spellEnd"/>
      <w:r w:rsidRPr="003576A7">
        <w:rPr>
          <w:rFonts w:eastAsia="Times New Roman"/>
        </w:rPr>
        <w:t xml:space="preserve"> [</w:t>
      </w:r>
      <w:r w:rsidRPr="003576A7">
        <w:rPr>
          <w:rFonts w:ascii="SimSun" w:eastAsia="SimSun" w:hAnsi="SimSun" w:cs="SimSun" w:hint="eastAsia"/>
        </w:rPr>
        <w:t>陈显丹，陈德安。试析三星堆遗址商代一号坑的性质及有关问题</w:t>
      </w:r>
      <w:r w:rsidRPr="003576A7">
        <w:rPr>
          <w:rFonts w:eastAsia="Times New Roman"/>
        </w:rPr>
        <w:t>//</w:t>
      </w:r>
      <w:r w:rsidRPr="003576A7">
        <w:rPr>
          <w:rFonts w:ascii="SimSun" w:eastAsia="SimSun" w:hAnsi="SimSun" w:cs="SimSun" w:hint="eastAsia"/>
        </w:rPr>
        <w:t>四川文物（成</w:t>
      </w:r>
    </w:p>
    <w:p w:rsidR="001836EB" w:rsidRPr="003576A7" w:rsidRDefault="001836EB">
      <w:pPr>
        <w:spacing w:line="18" w:lineRule="exact"/>
        <w:rPr>
          <w:sz w:val="20"/>
          <w:szCs w:val="20"/>
        </w:rPr>
      </w:pPr>
    </w:p>
    <w:p w:rsidR="001836EB" w:rsidRPr="003576A7" w:rsidRDefault="001836EB">
      <w:pPr>
        <w:spacing w:line="260" w:lineRule="exact"/>
        <w:ind w:left="20" w:right="364"/>
        <w:jc w:val="both"/>
        <w:rPr>
          <w:sz w:val="20"/>
          <w:szCs w:val="20"/>
        </w:rPr>
      </w:pPr>
      <w:r w:rsidRPr="003576A7">
        <w:rPr>
          <w:rFonts w:ascii="SimSun" w:eastAsia="SimSun" w:hAnsi="SimSun" w:cs="SimSun" w:hint="eastAsia"/>
        </w:rPr>
        <w:t>都）</w:t>
      </w:r>
      <w:r w:rsidRPr="003576A7">
        <w:rPr>
          <w:rFonts w:eastAsia="Times New Roman"/>
        </w:rPr>
        <w:t xml:space="preserve">]. </w:t>
      </w:r>
      <w:proofErr w:type="gramStart"/>
      <w:r w:rsidRPr="003576A7">
        <w:rPr>
          <w:rFonts w:eastAsia="Times New Roman"/>
        </w:rPr>
        <w:t xml:space="preserve">Предварительное изучение характера ямы № 1 </w:t>
      </w:r>
      <w:proofErr w:type="spellStart"/>
      <w:r w:rsidRPr="003576A7">
        <w:rPr>
          <w:rFonts w:eastAsia="Times New Roman"/>
        </w:rPr>
        <w:t>шанского</w:t>
      </w:r>
      <w:proofErr w:type="spellEnd"/>
      <w:r w:rsidRPr="003576A7">
        <w:rPr>
          <w:rFonts w:eastAsia="Times New Roman"/>
        </w:rPr>
        <w:t xml:space="preserve"> времени на памятнике </w:t>
      </w:r>
      <w:proofErr w:type="spellStart"/>
      <w:r w:rsidRPr="003576A7">
        <w:rPr>
          <w:rFonts w:eastAsia="Times New Roman"/>
        </w:rPr>
        <w:t>Сань-синдуй</w:t>
      </w:r>
      <w:proofErr w:type="spellEnd"/>
      <w:r w:rsidRPr="003576A7">
        <w:rPr>
          <w:rFonts w:eastAsia="Times New Roman"/>
        </w:rPr>
        <w:t xml:space="preserve"> и связанных с ней вопросов) // Сычуань </w:t>
      </w:r>
      <w:proofErr w:type="spellStart"/>
      <w:r w:rsidRPr="003576A7">
        <w:rPr>
          <w:rFonts w:eastAsia="Times New Roman"/>
        </w:rPr>
        <w:t>вэньу</w:t>
      </w:r>
      <w:proofErr w:type="spellEnd"/>
      <w:r w:rsidRPr="003576A7">
        <w:rPr>
          <w:rFonts w:eastAsia="Times New Roman"/>
        </w:rPr>
        <w:t xml:space="preserve"> (</w:t>
      </w:r>
      <w:proofErr w:type="spellStart"/>
      <w:r w:rsidRPr="003576A7">
        <w:rPr>
          <w:rFonts w:eastAsia="Times New Roman"/>
        </w:rPr>
        <w:t>Чэнду</w:t>
      </w:r>
      <w:proofErr w:type="spellEnd"/>
      <w:r w:rsidRPr="003576A7">
        <w:rPr>
          <w:rFonts w:eastAsia="Times New Roman"/>
        </w:rPr>
        <w:t>), 1987. № 4.</w:t>
      </w:r>
      <w:proofErr w:type="gramEnd"/>
      <w:r w:rsidRPr="003576A7">
        <w:rPr>
          <w:rFonts w:eastAsia="Times New Roman"/>
        </w:rPr>
        <w:t xml:space="preserve"> С. 27−29. (на кит</w:t>
      </w:r>
      <w:proofErr w:type="gramStart"/>
      <w:r w:rsidRPr="003576A7">
        <w:rPr>
          <w:rFonts w:eastAsia="Times New Roman"/>
        </w:rPr>
        <w:t>.</w:t>
      </w:r>
      <w:proofErr w:type="gramEnd"/>
      <w:r w:rsidRPr="003576A7">
        <w:rPr>
          <w:rFonts w:eastAsia="Times New Roman"/>
        </w:rPr>
        <w:t xml:space="preserve"> </w:t>
      </w:r>
      <w:proofErr w:type="gramStart"/>
      <w:r w:rsidRPr="003576A7">
        <w:rPr>
          <w:rFonts w:eastAsia="Times New Roman"/>
        </w:rPr>
        <w:t>я</w:t>
      </w:r>
      <w:proofErr w:type="gramEnd"/>
      <w:r w:rsidRPr="003576A7">
        <w:rPr>
          <w:rFonts w:eastAsia="Times New Roman"/>
        </w:rPr>
        <w:t>з.)</w:t>
      </w:r>
    </w:p>
    <w:p w:rsidR="001836EB" w:rsidRPr="003576A7" w:rsidRDefault="001836EB">
      <w:pPr>
        <w:spacing w:line="1" w:lineRule="exact"/>
        <w:rPr>
          <w:sz w:val="20"/>
          <w:szCs w:val="20"/>
        </w:rPr>
      </w:pPr>
    </w:p>
    <w:p w:rsidR="001836EB" w:rsidRPr="003576A7" w:rsidRDefault="001836EB">
      <w:pPr>
        <w:ind w:left="320"/>
        <w:rPr>
          <w:sz w:val="20"/>
          <w:szCs w:val="20"/>
        </w:rPr>
      </w:pPr>
      <w:proofErr w:type="spellStart"/>
      <w:r w:rsidRPr="003576A7">
        <w:rPr>
          <w:rFonts w:eastAsia="Times New Roman"/>
          <w:i/>
          <w:iCs/>
        </w:rPr>
        <w:t>Чэнь</w:t>
      </w:r>
      <w:proofErr w:type="spellEnd"/>
      <w:r w:rsidRPr="003576A7">
        <w:rPr>
          <w:rFonts w:eastAsia="Times New Roman"/>
          <w:i/>
          <w:iCs/>
        </w:rPr>
        <w:t xml:space="preserve"> </w:t>
      </w:r>
      <w:proofErr w:type="spellStart"/>
      <w:r w:rsidRPr="003576A7">
        <w:rPr>
          <w:rFonts w:eastAsia="Times New Roman"/>
          <w:i/>
          <w:iCs/>
        </w:rPr>
        <w:t>Хунхай</w:t>
      </w:r>
      <w:proofErr w:type="spellEnd"/>
      <w:r w:rsidRPr="003576A7">
        <w:rPr>
          <w:rFonts w:eastAsia="Times New Roman"/>
        </w:rPr>
        <w:t>,</w:t>
      </w:r>
      <w:r w:rsidRPr="003576A7">
        <w:rPr>
          <w:rFonts w:eastAsia="Times New Roman"/>
          <w:i/>
          <w:iCs/>
        </w:rPr>
        <w:t xml:space="preserve"> Ван </w:t>
      </w:r>
      <w:proofErr w:type="spellStart"/>
      <w:r w:rsidRPr="003576A7">
        <w:rPr>
          <w:rFonts w:eastAsia="Times New Roman"/>
          <w:i/>
          <w:iCs/>
        </w:rPr>
        <w:t>Гошунь</w:t>
      </w:r>
      <w:proofErr w:type="spellEnd"/>
      <w:r w:rsidRPr="003576A7">
        <w:rPr>
          <w:rFonts w:eastAsia="Times New Roman"/>
        </w:rPr>
        <w:t>,</w:t>
      </w:r>
      <w:r w:rsidRPr="003576A7">
        <w:rPr>
          <w:rFonts w:eastAsia="Times New Roman"/>
          <w:i/>
          <w:iCs/>
        </w:rPr>
        <w:t xml:space="preserve"> </w:t>
      </w:r>
      <w:proofErr w:type="spellStart"/>
      <w:r w:rsidRPr="003576A7">
        <w:rPr>
          <w:rFonts w:eastAsia="Times New Roman"/>
          <w:i/>
          <w:iCs/>
        </w:rPr>
        <w:t>Мэй</w:t>
      </w:r>
      <w:proofErr w:type="spellEnd"/>
      <w:r w:rsidRPr="003576A7">
        <w:rPr>
          <w:rFonts w:eastAsia="Times New Roman"/>
          <w:i/>
          <w:iCs/>
        </w:rPr>
        <w:t xml:space="preserve"> </w:t>
      </w:r>
      <w:proofErr w:type="spellStart"/>
      <w:r w:rsidRPr="003576A7">
        <w:rPr>
          <w:rFonts w:eastAsia="Times New Roman"/>
          <w:i/>
          <w:iCs/>
        </w:rPr>
        <w:t>Дуаньчжи</w:t>
      </w:r>
      <w:proofErr w:type="spellEnd"/>
      <w:r w:rsidRPr="003576A7">
        <w:rPr>
          <w:rFonts w:eastAsia="Times New Roman"/>
        </w:rPr>
        <w:t>,</w:t>
      </w:r>
      <w:r w:rsidRPr="003576A7">
        <w:rPr>
          <w:rFonts w:eastAsia="Times New Roman"/>
          <w:i/>
          <w:iCs/>
        </w:rPr>
        <w:t xml:space="preserve"> </w:t>
      </w:r>
      <w:r w:rsidRPr="003576A7">
        <w:rPr>
          <w:rFonts w:eastAsia="Times New Roman"/>
        </w:rPr>
        <w:t xml:space="preserve">Су </w:t>
      </w:r>
      <w:proofErr w:type="spellStart"/>
      <w:r w:rsidRPr="003576A7">
        <w:rPr>
          <w:rFonts w:eastAsia="Times New Roman"/>
        </w:rPr>
        <w:t>Нань</w:t>
      </w:r>
      <w:proofErr w:type="spellEnd"/>
      <w:r w:rsidRPr="003576A7">
        <w:rPr>
          <w:rFonts w:eastAsia="Times New Roman"/>
        </w:rPr>
        <w:t>.</w:t>
      </w:r>
      <w:r w:rsidRPr="003576A7">
        <w:rPr>
          <w:rFonts w:eastAsia="Times New Roman"/>
          <w:i/>
          <w:iCs/>
        </w:rPr>
        <w:t xml:space="preserve"> </w:t>
      </w:r>
      <w:proofErr w:type="spellStart"/>
      <w:r w:rsidRPr="003576A7">
        <w:rPr>
          <w:rFonts w:eastAsia="Times New Roman"/>
        </w:rPr>
        <w:t>Цинхай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тундэ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сянь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цзунжи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ичжи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фац</w:t>
      </w:r>
      <w:proofErr w:type="spellEnd"/>
      <w:r w:rsidRPr="003576A7">
        <w:rPr>
          <w:rFonts w:eastAsia="Times New Roman"/>
        </w:rPr>
        <w:t>-</w:t>
      </w:r>
    </w:p>
    <w:p w:rsidR="001836EB" w:rsidRPr="003576A7" w:rsidRDefault="001836EB">
      <w:pPr>
        <w:spacing w:line="18" w:lineRule="exact"/>
        <w:rPr>
          <w:sz w:val="20"/>
          <w:szCs w:val="20"/>
        </w:rPr>
      </w:pPr>
    </w:p>
    <w:p w:rsidR="001836EB" w:rsidRPr="003576A7" w:rsidRDefault="001836EB">
      <w:pPr>
        <w:spacing w:line="268" w:lineRule="exact"/>
        <w:ind w:left="20"/>
        <w:rPr>
          <w:sz w:val="20"/>
          <w:szCs w:val="20"/>
        </w:rPr>
      </w:pPr>
      <w:proofErr w:type="spellStart"/>
      <w:r w:rsidRPr="003576A7">
        <w:rPr>
          <w:rFonts w:eastAsia="Times New Roman"/>
        </w:rPr>
        <w:t>зюэ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цзяньбао</w:t>
      </w:r>
      <w:proofErr w:type="spellEnd"/>
      <w:r w:rsidRPr="003576A7">
        <w:rPr>
          <w:rFonts w:eastAsia="Times New Roman"/>
        </w:rPr>
        <w:t xml:space="preserve"> [</w:t>
      </w:r>
      <w:r w:rsidRPr="003576A7">
        <w:rPr>
          <w:rFonts w:ascii="SimSun" w:eastAsia="SimSun" w:hAnsi="SimSun" w:cs="SimSun" w:hint="eastAsia"/>
        </w:rPr>
        <w:t>陈洪海，王国顺，梅端智，素南。青海同德县宗日遗址发掘简报</w:t>
      </w:r>
      <w:r w:rsidRPr="003576A7">
        <w:rPr>
          <w:rFonts w:eastAsia="Times New Roman"/>
        </w:rPr>
        <w:t>//</w:t>
      </w:r>
      <w:r w:rsidRPr="003576A7">
        <w:rPr>
          <w:rFonts w:ascii="SimSun" w:eastAsia="SimSun" w:hAnsi="SimSun" w:cs="SimSun" w:hint="eastAsia"/>
        </w:rPr>
        <w:t>考古</w:t>
      </w:r>
      <w:r w:rsidRPr="003576A7">
        <w:rPr>
          <w:rFonts w:ascii="SimSun" w:eastAsia="SimSun" w:hAnsi="SimSun" w:cs="SimSun"/>
        </w:rPr>
        <w:t>]</w:t>
      </w:r>
      <w:r w:rsidRPr="003576A7">
        <w:rPr>
          <w:rFonts w:eastAsia="Times New Roman"/>
        </w:rPr>
        <w:t xml:space="preserve"> Крат-</w:t>
      </w:r>
    </w:p>
    <w:p w:rsidR="001836EB" w:rsidRPr="003576A7" w:rsidRDefault="001836EB">
      <w:pPr>
        <w:ind w:left="20"/>
        <w:rPr>
          <w:sz w:val="20"/>
          <w:szCs w:val="20"/>
        </w:rPr>
      </w:pPr>
      <w:r w:rsidRPr="003576A7">
        <w:rPr>
          <w:rFonts w:eastAsia="Times New Roman"/>
        </w:rPr>
        <w:t xml:space="preserve">кий отчет о раскопках памятника </w:t>
      </w:r>
      <w:proofErr w:type="spellStart"/>
      <w:r w:rsidRPr="003576A7">
        <w:rPr>
          <w:rFonts w:eastAsia="Times New Roman"/>
        </w:rPr>
        <w:t>Цзунжи</w:t>
      </w:r>
      <w:proofErr w:type="spellEnd"/>
      <w:r w:rsidRPr="003576A7">
        <w:rPr>
          <w:rFonts w:eastAsia="Times New Roman"/>
        </w:rPr>
        <w:t xml:space="preserve"> в уезде </w:t>
      </w:r>
      <w:proofErr w:type="spellStart"/>
      <w:r w:rsidRPr="003576A7">
        <w:rPr>
          <w:rFonts w:eastAsia="Times New Roman"/>
        </w:rPr>
        <w:t>Тундэ</w:t>
      </w:r>
      <w:proofErr w:type="spellEnd"/>
      <w:r w:rsidRPr="003576A7">
        <w:rPr>
          <w:rFonts w:eastAsia="Times New Roman"/>
        </w:rPr>
        <w:t xml:space="preserve">, </w:t>
      </w:r>
      <w:proofErr w:type="spellStart"/>
      <w:r w:rsidRPr="003576A7">
        <w:rPr>
          <w:rFonts w:eastAsia="Times New Roman"/>
        </w:rPr>
        <w:t>пров</w:t>
      </w:r>
      <w:proofErr w:type="spellEnd"/>
      <w:r w:rsidRPr="003576A7">
        <w:rPr>
          <w:rFonts w:eastAsia="Times New Roman"/>
        </w:rPr>
        <w:t xml:space="preserve">. </w:t>
      </w:r>
      <w:proofErr w:type="spellStart"/>
      <w:r w:rsidRPr="003576A7">
        <w:rPr>
          <w:rFonts w:eastAsia="Times New Roman"/>
        </w:rPr>
        <w:t>Цинхай</w:t>
      </w:r>
      <w:proofErr w:type="spellEnd"/>
      <w:r w:rsidRPr="003576A7">
        <w:rPr>
          <w:rFonts w:eastAsia="Times New Roman"/>
        </w:rPr>
        <w:t xml:space="preserve"> // </w:t>
      </w:r>
      <w:proofErr w:type="spellStart"/>
      <w:r w:rsidRPr="003576A7">
        <w:rPr>
          <w:rFonts w:eastAsia="Times New Roman"/>
        </w:rPr>
        <w:t>Каогу</w:t>
      </w:r>
      <w:proofErr w:type="spellEnd"/>
      <w:r w:rsidRPr="003576A7">
        <w:rPr>
          <w:rFonts w:eastAsia="Times New Roman"/>
        </w:rPr>
        <w:t>. 1998. № 5.</w:t>
      </w:r>
    </w:p>
    <w:p w:rsidR="001836EB" w:rsidRPr="003576A7" w:rsidRDefault="001836EB">
      <w:pPr>
        <w:ind w:left="20"/>
        <w:rPr>
          <w:sz w:val="20"/>
          <w:szCs w:val="20"/>
        </w:rPr>
      </w:pPr>
      <w:r w:rsidRPr="003576A7">
        <w:rPr>
          <w:rFonts w:eastAsia="Times New Roman"/>
        </w:rPr>
        <w:t>С. 1−14. (на кит</w:t>
      </w:r>
      <w:proofErr w:type="gramStart"/>
      <w:r w:rsidRPr="003576A7">
        <w:rPr>
          <w:rFonts w:eastAsia="Times New Roman"/>
        </w:rPr>
        <w:t>.</w:t>
      </w:r>
      <w:proofErr w:type="gramEnd"/>
      <w:r w:rsidRPr="003576A7">
        <w:rPr>
          <w:rFonts w:eastAsia="Times New Roman"/>
        </w:rPr>
        <w:t xml:space="preserve"> </w:t>
      </w:r>
      <w:proofErr w:type="gramStart"/>
      <w:r w:rsidRPr="003576A7">
        <w:rPr>
          <w:rFonts w:eastAsia="Times New Roman"/>
        </w:rPr>
        <w:t>я</w:t>
      </w:r>
      <w:proofErr w:type="gramEnd"/>
      <w:r w:rsidRPr="003576A7">
        <w:rPr>
          <w:rFonts w:eastAsia="Times New Roman"/>
        </w:rPr>
        <w:t>з.)</w:t>
      </w:r>
    </w:p>
    <w:p w:rsidR="001836EB" w:rsidRPr="003576A7" w:rsidRDefault="001836EB">
      <w:pPr>
        <w:spacing w:line="200" w:lineRule="exact"/>
        <w:rPr>
          <w:sz w:val="20"/>
          <w:szCs w:val="20"/>
        </w:rPr>
      </w:pPr>
    </w:p>
    <w:p w:rsidR="001836EB" w:rsidRPr="003576A7" w:rsidRDefault="001836EB" w:rsidP="00917665">
      <w:pPr>
        <w:spacing w:line="481" w:lineRule="auto"/>
        <w:ind w:right="2884"/>
        <w:rPr>
          <w:sz w:val="20"/>
          <w:szCs w:val="20"/>
        </w:rPr>
      </w:pPr>
      <w:r w:rsidRPr="003576A7">
        <w:rPr>
          <w:rFonts w:eastAsia="Times New Roman"/>
          <w:b/>
          <w:bCs/>
        </w:rPr>
        <w:t xml:space="preserve">Образцы составления списка литературы в транслитерации </w:t>
      </w:r>
      <w:proofErr w:type="spellStart"/>
      <w:r w:rsidRPr="003576A7">
        <w:rPr>
          <w:rFonts w:eastAsia="Times New Roman"/>
          <w:b/>
          <w:bCs/>
        </w:rPr>
        <w:t>References</w:t>
      </w:r>
      <w:proofErr w:type="spellEnd"/>
    </w:p>
    <w:p w:rsidR="001836EB" w:rsidRPr="003576A7" w:rsidRDefault="001836EB">
      <w:pPr>
        <w:ind w:left="20" w:right="364" w:firstLine="284"/>
        <w:jc w:val="both"/>
        <w:rPr>
          <w:sz w:val="20"/>
          <w:szCs w:val="20"/>
          <w:lang w:val="en-US"/>
        </w:rPr>
      </w:pPr>
      <w:proofErr w:type="spellStart"/>
      <w:r w:rsidRPr="003576A7">
        <w:rPr>
          <w:rFonts w:eastAsia="Times New Roman"/>
          <w:lang w:val="en-US"/>
        </w:rPr>
        <w:t>Voytishek</w:t>
      </w:r>
      <w:proofErr w:type="spellEnd"/>
      <w:r w:rsidRPr="003576A7">
        <w:rPr>
          <w:rFonts w:eastAsia="Times New Roman"/>
          <w:lang w:val="en-US"/>
        </w:rPr>
        <w:t xml:space="preserve"> E. E., </w:t>
      </w:r>
      <w:proofErr w:type="spellStart"/>
      <w:r w:rsidRPr="003576A7">
        <w:rPr>
          <w:rFonts w:eastAsia="Times New Roman"/>
          <w:lang w:val="en-US"/>
        </w:rPr>
        <w:t>Bordjigid</w:t>
      </w:r>
      <w:proofErr w:type="spellEnd"/>
      <w:r w:rsidRPr="003576A7">
        <w:rPr>
          <w:rFonts w:eastAsia="Times New Roman"/>
          <w:lang w:val="en-US"/>
        </w:rPr>
        <w:t xml:space="preserve"> A., </w:t>
      </w:r>
      <w:proofErr w:type="spellStart"/>
      <w:r w:rsidRPr="003576A7">
        <w:rPr>
          <w:rFonts w:eastAsia="Times New Roman"/>
          <w:lang w:val="en-US"/>
        </w:rPr>
        <w:t>Karpova</w:t>
      </w:r>
      <w:proofErr w:type="spellEnd"/>
      <w:r w:rsidRPr="003576A7">
        <w:rPr>
          <w:rFonts w:eastAsia="Times New Roman"/>
          <w:lang w:val="en-US"/>
        </w:rPr>
        <w:t xml:space="preserve"> T. K., </w:t>
      </w:r>
      <w:proofErr w:type="spellStart"/>
      <w:r w:rsidRPr="003576A7">
        <w:rPr>
          <w:rFonts w:eastAsia="Times New Roman"/>
          <w:lang w:val="en-US"/>
        </w:rPr>
        <w:t>Izmailova</w:t>
      </w:r>
      <w:proofErr w:type="spellEnd"/>
      <w:r w:rsidRPr="003576A7">
        <w:rPr>
          <w:rFonts w:eastAsia="Times New Roman"/>
          <w:lang w:val="en-US"/>
        </w:rPr>
        <w:t xml:space="preserve"> M. V. </w:t>
      </w:r>
      <w:proofErr w:type="spellStart"/>
      <w:r w:rsidRPr="003576A7">
        <w:rPr>
          <w:rFonts w:eastAsia="Times New Roman"/>
          <w:lang w:val="en-US"/>
        </w:rPr>
        <w:t>Traditsionnyi</w:t>
      </w:r>
      <w:proofErr w:type="spellEnd"/>
      <w:r w:rsidRPr="003576A7">
        <w:rPr>
          <w:rFonts w:eastAsia="Times New Roman"/>
          <w:lang w:val="en-US"/>
        </w:rPr>
        <w:t xml:space="preserve"> </w:t>
      </w:r>
      <w:proofErr w:type="spellStart"/>
      <w:r w:rsidRPr="003576A7">
        <w:rPr>
          <w:rFonts w:eastAsia="Times New Roman"/>
          <w:lang w:val="en-US"/>
        </w:rPr>
        <w:t>prazdnik</w:t>
      </w:r>
      <w:proofErr w:type="spellEnd"/>
      <w:r w:rsidRPr="003576A7">
        <w:rPr>
          <w:rFonts w:eastAsia="Times New Roman"/>
          <w:lang w:val="en-US"/>
        </w:rPr>
        <w:t xml:space="preserve"> </w:t>
      </w:r>
      <w:proofErr w:type="spellStart"/>
      <w:r w:rsidRPr="003576A7">
        <w:rPr>
          <w:rFonts w:eastAsia="Times New Roman"/>
          <w:lang w:val="en-US"/>
        </w:rPr>
        <w:t>kalligrafii</w:t>
      </w:r>
      <w:proofErr w:type="spellEnd"/>
      <w:r w:rsidRPr="003576A7">
        <w:rPr>
          <w:rFonts w:eastAsia="Times New Roman"/>
          <w:lang w:val="en-US"/>
        </w:rPr>
        <w:t xml:space="preserve"> v </w:t>
      </w:r>
      <w:proofErr w:type="spellStart"/>
      <w:r w:rsidRPr="003576A7">
        <w:rPr>
          <w:rFonts w:eastAsia="Times New Roman"/>
          <w:lang w:val="en-US"/>
        </w:rPr>
        <w:t>Pavil'one</w:t>
      </w:r>
      <w:proofErr w:type="spellEnd"/>
      <w:r w:rsidRPr="003576A7">
        <w:rPr>
          <w:rFonts w:eastAsia="Times New Roman"/>
          <w:lang w:val="en-US"/>
        </w:rPr>
        <w:t xml:space="preserve"> </w:t>
      </w:r>
      <w:proofErr w:type="spellStart"/>
      <w:r w:rsidRPr="003576A7">
        <w:rPr>
          <w:rFonts w:eastAsia="Times New Roman"/>
          <w:lang w:val="en-US"/>
        </w:rPr>
        <w:t>Orkhidei</w:t>
      </w:r>
      <w:proofErr w:type="spellEnd"/>
      <w:r w:rsidRPr="003576A7">
        <w:rPr>
          <w:rFonts w:eastAsia="Times New Roman"/>
          <w:lang w:val="en-US"/>
        </w:rPr>
        <w:t xml:space="preserve"> </w:t>
      </w:r>
      <w:proofErr w:type="spellStart"/>
      <w:r w:rsidRPr="003576A7">
        <w:rPr>
          <w:rFonts w:eastAsia="Times New Roman"/>
          <w:lang w:val="en-US"/>
        </w:rPr>
        <w:t>i</w:t>
      </w:r>
      <w:proofErr w:type="spellEnd"/>
      <w:r w:rsidRPr="003576A7">
        <w:rPr>
          <w:rFonts w:eastAsia="Times New Roman"/>
          <w:lang w:val="en-US"/>
        </w:rPr>
        <w:t xml:space="preserve"> </w:t>
      </w:r>
      <w:proofErr w:type="spellStart"/>
      <w:r w:rsidRPr="003576A7">
        <w:rPr>
          <w:rFonts w:eastAsia="Times New Roman"/>
          <w:lang w:val="en-US"/>
        </w:rPr>
        <w:t>sud'ba</w:t>
      </w:r>
      <w:proofErr w:type="spellEnd"/>
      <w:r w:rsidRPr="003576A7">
        <w:rPr>
          <w:rFonts w:eastAsia="Times New Roman"/>
          <w:lang w:val="en-US"/>
        </w:rPr>
        <w:t xml:space="preserve"> </w:t>
      </w:r>
      <w:proofErr w:type="spellStart"/>
      <w:r w:rsidRPr="003576A7">
        <w:rPr>
          <w:rFonts w:eastAsia="Times New Roman"/>
          <w:lang w:val="en-US"/>
        </w:rPr>
        <w:t>sovremennykh</w:t>
      </w:r>
      <w:proofErr w:type="spellEnd"/>
      <w:r w:rsidRPr="003576A7">
        <w:rPr>
          <w:rFonts w:eastAsia="Times New Roman"/>
          <w:lang w:val="en-US"/>
        </w:rPr>
        <w:t xml:space="preserve"> </w:t>
      </w:r>
      <w:proofErr w:type="spellStart"/>
      <w:r w:rsidRPr="003576A7">
        <w:rPr>
          <w:rFonts w:eastAsia="Times New Roman"/>
          <w:lang w:val="en-US"/>
        </w:rPr>
        <w:t>intellektualov</w:t>
      </w:r>
      <w:proofErr w:type="spellEnd"/>
      <w:r w:rsidRPr="003576A7">
        <w:rPr>
          <w:rFonts w:eastAsia="Times New Roman"/>
          <w:lang w:val="en-US"/>
        </w:rPr>
        <w:t xml:space="preserve"> [Traditional Calligraphy Festival at the Orchid Pavilion and the Destinies of Modern Chinese Intellectuals]. </w:t>
      </w:r>
      <w:proofErr w:type="spellStart"/>
      <w:proofErr w:type="gramStart"/>
      <w:r w:rsidRPr="003576A7">
        <w:rPr>
          <w:rFonts w:eastAsia="Times New Roman"/>
          <w:i/>
          <w:iCs/>
          <w:lang w:val="en-US"/>
        </w:rPr>
        <w:t>Vestnik</w:t>
      </w:r>
      <w:proofErr w:type="spellEnd"/>
      <w:r w:rsidRPr="003576A7">
        <w:rPr>
          <w:rFonts w:eastAsia="Times New Roman"/>
          <w:i/>
          <w:iCs/>
          <w:lang w:val="en-US"/>
        </w:rPr>
        <w:t xml:space="preserve"> of Novosibirsk State</w:t>
      </w:r>
      <w:r w:rsidRPr="003576A7">
        <w:rPr>
          <w:rFonts w:eastAsia="Times New Roman"/>
          <w:lang w:val="en-US"/>
        </w:rPr>
        <w:t xml:space="preserve"> </w:t>
      </w:r>
      <w:r w:rsidRPr="003576A7">
        <w:rPr>
          <w:rFonts w:eastAsia="Times New Roman"/>
          <w:i/>
          <w:iCs/>
          <w:lang w:val="en-US"/>
        </w:rPr>
        <w:t>University.</w:t>
      </w:r>
      <w:proofErr w:type="gramEnd"/>
      <w:r w:rsidRPr="003576A7">
        <w:rPr>
          <w:rFonts w:eastAsia="Times New Roman"/>
          <w:i/>
          <w:iCs/>
          <w:lang w:val="en-US"/>
        </w:rPr>
        <w:t xml:space="preserve"> Series</w:t>
      </w:r>
      <w:r w:rsidRPr="003576A7">
        <w:rPr>
          <w:rFonts w:eastAsia="Times New Roman"/>
          <w:lang w:val="en-US"/>
        </w:rPr>
        <w:t>:</w:t>
      </w:r>
      <w:r w:rsidRPr="003576A7">
        <w:rPr>
          <w:rFonts w:eastAsia="Times New Roman"/>
          <w:i/>
          <w:iCs/>
          <w:lang w:val="en-US"/>
        </w:rPr>
        <w:t xml:space="preserve"> History</w:t>
      </w:r>
      <w:r w:rsidRPr="003576A7">
        <w:rPr>
          <w:rFonts w:eastAsia="Times New Roman"/>
          <w:lang w:val="en-US"/>
        </w:rPr>
        <w:t>,</w:t>
      </w:r>
      <w:r w:rsidRPr="003576A7">
        <w:rPr>
          <w:rFonts w:eastAsia="Times New Roman"/>
          <w:i/>
          <w:iCs/>
          <w:lang w:val="en-US"/>
        </w:rPr>
        <w:t xml:space="preserve"> Philology</w:t>
      </w:r>
      <w:r w:rsidRPr="003576A7">
        <w:rPr>
          <w:rFonts w:eastAsia="Times New Roman"/>
          <w:lang w:val="en-US"/>
        </w:rPr>
        <w:t xml:space="preserve">, 2012, vol. 12, </w:t>
      </w:r>
      <w:proofErr w:type="spellStart"/>
      <w:r w:rsidRPr="003576A7">
        <w:rPr>
          <w:rFonts w:eastAsia="Times New Roman"/>
          <w:lang w:val="en-US"/>
        </w:rPr>
        <w:t>iss</w:t>
      </w:r>
      <w:proofErr w:type="spellEnd"/>
      <w:r w:rsidRPr="003576A7">
        <w:rPr>
          <w:rFonts w:eastAsia="Times New Roman"/>
          <w:lang w:val="en-US"/>
        </w:rPr>
        <w:t>.</w:t>
      </w:r>
      <w:r w:rsidR="00592163" w:rsidRPr="003576A7">
        <w:rPr>
          <w:rFonts w:eastAsia="Times New Roman"/>
          <w:lang w:val="en-US"/>
        </w:rPr>
        <w:t xml:space="preserve"> 10: Orientalism, p. 163–173. (</w:t>
      </w:r>
      <w:proofErr w:type="gramStart"/>
      <w:r w:rsidR="00592163" w:rsidRPr="003576A7">
        <w:rPr>
          <w:rFonts w:eastAsia="Times New Roman"/>
          <w:lang w:val="en-US"/>
        </w:rPr>
        <w:t>i</w:t>
      </w:r>
      <w:r w:rsidRPr="003576A7">
        <w:rPr>
          <w:rFonts w:eastAsia="Times New Roman"/>
          <w:lang w:val="en-US"/>
        </w:rPr>
        <w:t>n</w:t>
      </w:r>
      <w:proofErr w:type="gramEnd"/>
      <w:r w:rsidRPr="003576A7">
        <w:rPr>
          <w:rFonts w:eastAsia="Times New Roman"/>
          <w:lang w:val="en-US"/>
        </w:rPr>
        <w:t xml:space="preserve"> Russ.)</w:t>
      </w:r>
    </w:p>
    <w:p w:rsidR="001836EB" w:rsidRPr="003576A7" w:rsidRDefault="001836EB">
      <w:pPr>
        <w:spacing w:line="1" w:lineRule="exact"/>
        <w:rPr>
          <w:sz w:val="20"/>
          <w:szCs w:val="20"/>
          <w:lang w:val="en-US"/>
        </w:rPr>
      </w:pPr>
    </w:p>
    <w:p w:rsidR="001836EB" w:rsidRPr="003576A7" w:rsidRDefault="001836EB">
      <w:pPr>
        <w:spacing w:line="255" w:lineRule="auto"/>
        <w:ind w:left="20" w:right="364" w:firstLine="284"/>
        <w:jc w:val="both"/>
        <w:rPr>
          <w:sz w:val="20"/>
          <w:szCs w:val="20"/>
          <w:lang w:val="en-US"/>
        </w:rPr>
      </w:pPr>
      <w:proofErr w:type="spellStart"/>
      <w:proofErr w:type="gramStart"/>
      <w:r w:rsidRPr="003576A7">
        <w:rPr>
          <w:rFonts w:eastAsia="Times New Roman"/>
          <w:lang w:val="en-US"/>
        </w:rPr>
        <w:t>Voytishek</w:t>
      </w:r>
      <w:proofErr w:type="spellEnd"/>
      <w:r w:rsidRPr="003576A7">
        <w:rPr>
          <w:rFonts w:eastAsia="Times New Roman"/>
          <w:lang w:val="en-US"/>
        </w:rPr>
        <w:t xml:space="preserve"> E. E. </w:t>
      </w:r>
      <w:proofErr w:type="spellStart"/>
      <w:r w:rsidRPr="003576A7">
        <w:rPr>
          <w:rFonts w:eastAsia="Times New Roman"/>
          <w:lang w:val="en-US"/>
        </w:rPr>
        <w:t>Igrovye</w:t>
      </w:r>
      <w:proofErr w:type="spellEnd"/>
      <w:r w:rsidRPr="003576A7">
        <w:rPr>
          <w:rFonts w:eastAsia="Times New Roman"/>
          <w:lang w:val="en-US"/>
        </w:rPr>
        <w:t xml:space="preserve"> </w:t>
      </w:r>
      <w:proofErr w:type="spellStart"/>
      <w:r w:rsidRPr="003576A7">
        <w:rPr>
          <w:rFonts w:eastAsia="Times New Roman"/>
          <w:lang w:val="en-US"/>
        </w:rPr>
        <w:t>traditsii</w:t>
      </w:r>
      <w:proofErr w:type="spellEnd"/>
      <w:r w:rsidRPr="003576A7">
        <w:rPr>
          <w:rFonts w:eastAsia="Times New Roman"/>
          <w:lang w:val="en-US"/>
        </w:rPr>
        <w:t xml:space="preserve"> v </w:t>
      </w:r>
      <w:proofErr w:type="spellStart"/>
      <w:r w:rsidRPr="003576A7">
        <w:rPr>
          <w:rFonts w:eastAsia="Times New Roman"/>
          <w:lang w:val="en-US"/>
        </w:rPr>
        <w:t>dukhovnoi</w:t>
      </w:r>
      <w:proofErr w:type="spellEnd"/>
      <w:r w:rsidRPr="003576A7">
        <w:rPr>
          <w:rFonts w:eastAsia="Times New Roman"/>
          <w:lang w:val="en-US"/>
        </w:rPr>
        <w:t xml:space="preserve"> </w:t>
      </w:r>
      <w:proofErr w:type="spellStart"/>
      <w:r w:rsidRPr="003576A7">
        <w:rPr>
          <w:rFonts w:eastAsia="Times New Roman"/>
          <w:lang w:val="en-US"/>
        </w:rPr>
        <w:t>kul'ture</w:t>
      </w:r>
      <w:proofErr w:type="spellEnd"/>
      <w:r w:rsidRPr="003576A7">
        <w:rPr>
          <w:rFonts w:eastAsia="Times New Roman"/>
          <w:lang w:val="en-US"/>
        </w:rPr>
        <w:t xml:space="preserve"> </w:t>
      </w:r>
      <w:proofErr w:type="spellStart"/>
      <w:r w:rsidRPr="003576A7">
        <w:rPr>
          <w:rFonts w:eastAsia="Times New Roman"/>
          <w:lang w:val="en-US"/>
        </w:rPr>
        <w:t>stran</w:t>
      </w:r>
      <w:proofErr w:type="spellEnd"/>
      <w:r w:rsidRPr="003576A7">
        <w:rPr>
          <w:rFonts w:eastAsia="Times New Roman"/>
          <w:lang w:val="en-US"/>
        </w:rPr>
        <w:t xml:space="preserve"> </w:t>
      </w:r>
      <w:proofErr w:type="spellStart"/>
      <w:r w:rsidRPr="003576A7">
        <w:rPr>
          <w:rFonts w:eastAsia="Times New Roman"/>
          <w:lang w:val="en-US"/>
        </w:rPr>
        <w:t>Vostochnoi</w:t>
      </w:r>
      <w:proofErr w:type="spellEnd"/>
      <w:r w:rsidRPr="003576A7">
        <w:rPr>
          <w:rFonts w:eastAsia="Times New Roman"/>
          <w:lang w:val="en-US"/>
        </w:rPr>
        <w:t xml:space="preserve"> </w:t>
      </w:r>
      <w:proofErr w:type="spellStart"/>
      <w:r w:rsidRPr="003576A7">
        <w:rPr>
          <w:rFonts w:eastAsia="Times New Roman"/>
          <w:lang w:val="en-US"/>
        </w:rPr>
        <w:t>Azii</w:t>
      </w:r>
      <w:proofErr w:type="spellEnd"/>
      <w:r w:rsidRPr="003576A7">
        <w:rPr>
          <w:rFonts w:eastAsia="Times New Roman"/>
          <w:lang w:val="en-US"/>
        </w:rPr>
        <w:t xml:space="preserve"> (</w:t>
      </w:r>
      <w:proofErr w:type="spellStart"/>
      <w:r w:rsidRPr="003576A7">
        <w:rPr>
          <w:rFonts w:eastAsia="Times New Roman"/>
          <w:lang w:val="en-US"/>
        </w:rPr>
        <w:t>Kitai</w:t>
      </w:r>
      <w:proofErr w:type="spellEnd"/>
      <w:r w:rsidRPr="003576A7">
        <w:rPr>
          <w:rFonts w:eastAsia="Times New Roman"/>
          <w:lang w:val="en-US"/>
        </w:rPr>
        <w:t xml:space="preserve">, </w:t>
      </w:r>
      <w:proofErr w:type="spellStart"/>
      <w:r w:rsidRPr="003576A7">
        <w:rPr>
          <w:rFonts w:eastAsia="Times New Roman"/>
          <w:lang w:val="en-US"/>
        </w:rPr>
        <w:t>Koreya</w:t>
      </w:r>
      <w:proofErr w:type="spellEnd"/>
      <w:r w:rsidRPr="003576A7">
        <w:rPr>
          <w:rFonts w:eastAsia="Times New Roman"/>
          <w:lang w:val="en-US"/>
        </w:rPr>
        <w:t xml:space="preserve">, </w:t>
      </w:r>
      <w:proofErr w:type="spellStart"/>
      <w:r w:rsidRPr="003576A7">
        <w:rPr>
          <w:rFonts w:eastAsia="Times New Roman"/>
          <w:lang w:val="en-US"/>
        </w:rPr>
        <w:t>Yaponiya</w:t>
      </w:r>
      <w:proofErr w:type="spellEnd"/>
      <w:r w:rsidRPr="003576A7">
        <w:rPr>
          <w:rFonts w:eastAsia="Times New Roman"/>
          <w:lang w:val="en-US"/>
        </w:rPr>
        <w:t>) [Game tradition in the culture of East Asia countries (China, Korea, Japan)</w:t>
      </w:r>
      <w:r w:rsidR="00592163" w:rsidRPr="003576A7">
        <w:rPr>
          <w:rFonts w:eastAsia="Times New Roman"/>
          <w:lang w:val="en-US"/>
        </w:rPr>
        <w:t>].</w:t>
      </w:r>
      <w:proofErr w:type="gramEnd"/>
      <w:r w:rsidR="00592163" w:rsidRPr="003576A7">
        <w:rPr>
          <w:rFonts w:eastAsia="Times New Roman"/>
          <w:lang w:val="en-US"/>
        </w:rPr>
        <w:t xml:space="preserve"> </w:t>
      </w:r>
      <w:proofErr w:type="spellStart"/>
      <w:r w:rsidR="00592163" w:rsidRPr="003576A7">
        <w:rPr>
          <w:rFonts w:eastAsia="Times New Roman"/>
          <w:lang w:val="en-US"/>
        </w:rPr>
        <w:t>Novosi-birsk</w:t>
      </w:r>
      <w:proofErr w:type="spellEnd"/>
      <w:r w:rsidR="00592163" w:rsidRPr="003576A7">
        <w:rPr>
          <w:rFonts w:eastAsia="Times New Roman"/>
          <w:lang w:val="en-US"/>
        </w:rPr>
        <w:t>, 2011, 312 p. (i</w:t>
      </w:r>
      <w:bookmarkStart w:id="0" w:name="_GoBack"/>
      <w:bookmarkEnd w:id="0"/>
      <w:r w:rsidRPr="003576A7">
        <w:rPr>
          <w:rFonts w:eastAsia="Times New Roman"/>
          <w:lang w:val="en-US"/>
        </w:rPr>
        <w:t>n Russ.)</w:t>
      </w:r>
    </w:p>
    <w:p w:rsidR="001836EB" w:rsidRPr="003576A7" w:rsidRDefault="001836EB">
      <w:pPr>
        <w:rPr>
          <w:lang w:val="en-US"/>
        </w:rPr>
        <w:sectPr w:rsidR="001836EB" w:rsidRPr="003576A7">
          <w:pgSz w:w="11900" w:h="16840"/>
          <w:pgMar w:top="1193" w:right="1440" w:bottom="1064" w:left="1220" w:header="0" w:footer="0" w:gutter="0"/>
          <w:cols w:space="720" w:equalWidth="0">
            <w:col w:w="9244"/>
          </w:cols>
        </w:sectPr>
      </w:pPr>
    </w:p>
    <w:p w:rsidR="001836EB" w:rsidRPr="003576A7" w:rsidRDefault="001836EB">
      <w:pPr>
        <w:tabs>
          <w:tab w:val="left" w:pos="3660"/>
        </w:tabs>
        <w:ind w:left="380"/>
        <w:rPr>
          <w:sz w:val="20"/>
          <w:szCs w:val="20"/>
          <w:lang w:val="en-US"/>
        </w:rPr>
      </w:pPr>
      <w:r w:rsidRPr="003576A7">
        <w:rPr>
          <w:sz w:val="20"/>
          <w:szCs w:val="20"/>
          <w:lang w:val="en-US"/>
        </w:rPr>
        <w:lastRenderedPageBreak/>
        <w:tab/>
      </w:r>
      <w:r w:rsidRPr="003576A7">
        <w:rPr>
          <w:rFonts w:ascii="Arial" w:eastAsia="Times New Roman" w:hAnsi="Arial" w:cs="Arial"/>
          <w:sz w:val="18"/>
          <w:szCs w:val="18"/>
        </w:rPr>
        <w:t>информация</w:t>
      </w:r>
      <w:r w:rsidRPr="003576A7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Pr="003576A7">
        <w:rPr>
          <w:rFonts w:ascii="Arial" w:eastAsia="Times New Roman" w:hAnsi="Arial" w:cs="Arial"/>
          <w:sz w:val="18"/>
          <w:szCs w:val="18"/>
        </w:rPr>
        <w:t>для</w:t>
      </w:r>
      <w:r w:rsidRPr="003576A7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Pr="003576A7">
        <w:rPr>
          <w:rFonts w:ascii="Arial" w:eastAsia="Times New Roman" w:hAnsi="Arial" w:cs="Arial"/>
          <w:sz w:val="18"/>
          <w:szCs w:val="18"/>
        </w:rPr>
        <w:t>авторов</w:t>
      </w:r>
    </w:p>
    <w:p w:rsidR="001836EB" w:rsidRPr="003576A7" w:rsidRDefault="00FB09C1">
      <w:pPr>
        <w:spacing w:line="20" w:lineRule="exact"/>
        <w:rPr>
          <w:sz w:val="20"/>
          <w:szCs w:val="20"/>
          <w:lang w:val="en-US"/>
        </w:rPr>
      </w:pPr>
      <w:r w:rsidRPr="00FB09C1">
        <w:rPr>
          <w:noProof/>
          <w:lang w:eastAsia="ru-RU"/>
        </w:rPr>
        <w:pict>
          <v:line id="Shape 3" o:spid="_x0000_s1028" style="position:absolute;z-index:-251658752;visibility:visible" from="17.2pt,3pt" to="462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" o:allowincell="f" filled="t" strokeweight=".16931mm">
            <v:stroke joinstyle="miter"/>
            <o:lock v:ext="edit" shapetype="f"/>
          </v:line>
        </w:pict>
      </w:r>
      <w:r w:rsidRPr="00FB09C1">
        <w:rPr>
          <w:noProof/>
          <w:lang w:eastAsia="ru-RU"/>
        </w:rPr>
        <w:pict>
          <v:line id="Shape 4" o:spid="_x0000_s1029" style="position:absolute;z-index:-251657728;visibility:visible" from="17.2pt,2.05pt" to="462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" o:allowincell="f" filled="t" strokeweight=".16931mm">
            <v:stroke joinstyle="miter"/>
            <o:lock v:ext="edit" shapetype="f"/>
          </v:line>
        </w:pict>
      </w:r>
    </w:p>
    <w:p w:rsidR="001836EB" w:rsidRPr="003576A7" w:rsidRDefault="001836EB">
      <w:pPr>
        <w:rPr>
          <w:lang w:val="en-US"/>
        </w:rPr>
        <w:sectPr w:rsidR="001836EB" w:rsidRPr="003576A7">
          <w:pgSz w:w="11900" w:h="16840"/>
          <w:pgMar w:top="1193" w:right="1244" w:bottom="589" w:left="1440" w:header="0" w:footer="0" w:gutter="0"/>
          <w:cols w:space="720" w:equalWidth="0">
            <w:col w:w="9220"/>
          </w:cols>
        </w:sectPr>
      </w:pPr>
    </w:p>
    <w:p w:rsidR="001836EB" w:rsidRPr="003576A7" w:rsidRDefault="001836EB">
      <w:pPr>
        <w:spacing w:line="302" w:lineRule="exact"/>
        <w:rPr>
          <w:sz w:val="20"/>
          <w:szCs w:val="20"/>
          <w:lang w:val="en-US"/>
        </w:rPr>
      </w:pPr>
    </w:p>
    <w:p w:rsidR="001836EB" w:rsidRPr="003576A7" w:rsidRDefault="001836EB">
      <w:pPr>
        <w:spacing w:line="280" w:lineRule="exact"/>
        <w:ind w:left="380" w:firstLine="284"/>
        <w:jc w:val="both"/>
        <w:rPr>
          <w:sz w:val="20"/>
          <w:szCs w:val="20"/>
        </w:rPr>
      </w:pPr>
      <w:r w:rsidRPr="003576A7">
        <w:rPr>
          <w:rFonts w:eastAsia="Times New Roman"/>
          <w:lang w:val="en-US"/>
        </w:rPr>
        <w:t xml:space="preserve">Sun </w:t>
      </w:r>
      <w:proofErr w:type="spellStart"/>
      <w:r w:rsidRPr="003576A7">
        <w:rPr>
          <w:rFonts w:eastAsia="Times New Roman"/>
          <w:lang w:val="en-US"/>
        </w:rPr>
        <w:t>Yuxiang</w:t>
      </w:r>
      <w:proofErr w:type="spellEnd"/>
      <w:r w:rsidRPr="003576A7">
        <w:rPr>
          <w:rFonts w:eastAsia="Times New Roman"/>
          <w:lang w:val="en-US"/>
        </w:rPr>
        <w:t xml:space="preserve">. </w:t>
      </w:r>
      <w:r w:rsidRPr="003576A7">
        <w:rPr>
          <w:rFonts w:eastAsia="Times New Roman"/>
          <w:lang w:val="es-ES"/>
        </w:rPr>
        <w:t>Xiandai wenren de yin yu tong [</w:t>
      </w:r>
      <w:r w:rsidRPr="003576A7">
        <w:rPr>
          <w:rFonts w:ascii="SimSun" w:eastAsia="SimSun" w:hAnsi="SimSun" w:cs="SimSun" w:hint="eastAsia"/>
        </w:rPr>
        <w:t>孙玉祥。现代文人的隐与痛。广州市</w:t>
      </w:r>
      <w:r w:rsidRPr="003576A7">
        <w:rPr>
          <w:rFonts w:ascii="SimSun" w:eastAsia="SimSun" w:hAnsi="SimSun" w:cs="SimSun" w:hint="eastAsia"/>
          <w:lang w:val="en-US"/>
        </w:rPr>
        <w:t>，</w:t>
      </w:r>
      <w:r w:rsidRPr="003576A7">
        <w:rPr>
          <w:rFonts w:ascii="SimSun" w:eastAsia="SimSun" w:hAnsi="SimSun" w:cs="SimSun" w:hint="eastAsia"/>
        </w:rPr>
        <w:t>中国友谊出版公司</w:t>
      </w:r>
      <w:r w:rsidRPr="003576A7">
        <w:rPr>
          <w:rFonts w:eastAsia="Times New Roman"/>
          <w:lang w:val="en-US"/>
        </w:rPr>
        <w:t xml:space="preserve">]. </w:t>
      </w:r>
      <w:proofErr w:type="gramStart"/>
      <w:r w:rsidRPr="003576A7">
        <w:rPr>
          <w:rFonts w:eastAsia="Times New Roman"/>
          <w:lang w:val="en-US"/>
        </w:rPr>
        <w:t>The Secret and Pain of the Modern Man of Culture.</w:t>
      </w:r>
      <w:proofErr w:type="gramEnd"/>
      <w:r w:rsidRPr="003576A7">
        <w:rPr>
          <w:rFonts w:eastAsia="Times New Roman"/>
          <w:lang w:val="en-US"/>
        </w:rPr>
        <w:t xml:space="preserve"> </w:t>
      </w:r>
      <w:proofErr w:type="spellStart"/>
      <w:r w:rsidRPr="003576A7">
        <w:rPr>
          <w:rFonts w:eastAsia="Times New Roman"/>
        </w:rPr>
        <w:t>Zhongguo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youyi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chuban</w:t>
      </w:r>
      <w:proofErr w:type="spellEnd"/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</w:rPr>
        <w:t>gongsi</w:t>
      </w:r>
      <w:proofErr w:type="spellEnd"/>
      <w:r w:rsidRPr="003576A7">
        <w:rPr>
          <w:rFonts w:eastAsia="Times New Roman"/>
        </w:rPr>
        <w:t>, 2010, 158 p. (</w:t>
      </w:r>
      <w:r w:rsidRPr="003576A7">
        <w:rPr>
          <w:rFonts w:eastAsia="Times New Roman"/>
          <w:lang w:val="en-US"/>
        </w:rPr>
        <w:t>in</w:t>
      </w:r>
      <w:r w:rsidRPr="003576A7">
        <w:rPr>
          <w:rFonts w:eastAsia="Times New Roman"/>
        </w:rPr>
        <w:t xml:space="preserve"> </w:t>
      </w:r>
      <w:r w:rsidRPr="003576A7">
        <w:rPr>
          <w:rFonts w:eastAsia="Times New Roman"/>
          <w:lang w:val="en-US"/>
        </w:rPr>
        <w:t>Chin</w:t>
      </w:r>
      <w:r w:rsidRPr="003576A7">
        <w:rPr>
          <w:rFonts w:eastAsia="Times New Roman"/>
        </w:rPr>
        <w:t>.)</w:t>
      </w:r>
    </w:p>
    <w:p w:rsidR="001836EB" w:rsidRPr="003576A7" w:rsidRDefault="001836EB">
      <w:pPr>
        <w:spacing w:line="273" w:lineRule="exact"/>
        <w:rPr>
          <w:sz w:val="20"/>
          <w:szCs w:val="20"/>
        </w:rPr>
      </w:pPr>
    </w:p>
    <w:p w:rsidR="001836EB" w:rsidRPr="003576A7" w:rsidRDefault="001836EB" w:rsidP="00917665">
      <w:pPr>
        <w:spacing w:line="220" w:lineRule="auto"/>
        <w:ind w:left="380" w:firstLine="284"/>
        <w:jc w:val="both"/>
        <w:rPr>
          <w:sz w:val="20"/>
          <w:szCs w:val="20"/>
        </w:rPr>
      </w:pPr>
      <w:r w:rsidRPr="003576A7">
        <w:rPr>
          <w:rFonts w:eastAsia="Times New Roman"/>
        </w:rPr>
        <w:t xml:space="preserve">Ссылки на архивные документы, а также источники и труды, опубликованные в </w:t>
      </w:r>
      <w:proofErr w:type="gramStart"/>
      <w:r w:rsidRPr="003576A7">
        <w:rPr>
          <w:rFonts w:eastAsia="Times New Roman"/>
        </w:rPr>
        <w:t>Интерне-те</w:t>
      </w:r>
      <w:proofErr w:type="gramEnd"/>
      <w:r w:rsidRPr="003576A7">
        <w:rPr>
          <w:rFonts w:eastAsia="Times New Roman"/>
        </w:rPr>
        <w:t xml:space="preserve"> и не поддающиеся библиографическому описанию, как и авторские примечания, </w:t>
      </w:r>
      <w:proofErr w:type="spellStart"/>
      <w:r w:rsidRPr="003576A7">
        <w:rPr>
          <w:rFonts w:eastAsia="Times New Roman"/>
        </w:rPr>
        <w:t>оформ-ляются</w:t>
      </w:r>
      <w:proofErr w:type="spellEnd"/>
      <w:r w:rsidRPr="003576A7">
        <w:rPr>
          <w:rFonts w:eastAsia="Times New Roman"/>
        </w:rPr>
        <w:t xml:space="preserve"> в виде сносок внизу страницы </w:t>
      </w:r>
      <w:r w:rsidRPr="003576A7">
        <w:rPr>
          <w:rFonts w:eastAsia="Times New Roman"/>
          <w:sz w:val="28"/>
          <w:szCs w:val="28"/>
          <w:vertAlign w:val="superscript"/>
        </w:rPr>
        <w:t>1</w:t>
      </w:r>
      <w:r w:rsidRPr="003576A7">
        <w:rPr>
          <w:rFonts w:eastAsia="Times New Roman"/>
        </w:rPr>
        <w:t>.</w:t>
      </w:r>
      <w:r w:rsidRPr="003576A7">
        <w:rPr>
          <w:sz w:val="20"/>
          <w:szCs w:val="20"/>
        </w:rPr>
        <w:t xml:space="preserve"> </w:t>
      </w:r>
      <w:r w:rsidRPr="003576A7">
        <w:rPr>
          <w:rFonts w:eastAsia="Times New Roman"/>
        </w:rPr>
        <w:t>Иллюстрации (рисунки, фотографии) следует предоставлять в форматах .</w:t>
      </w:r>
      <w:proofErr w:type="spellStart"/>
      <w:r w:rsidRPr="003576A7">
        <w:rPr>
          <w:rFonts w:eastAsia="Times New Roman"/>
        </w:rPr>
        <w:t>jpg</w:t>
      </w:r>
      <w:proofErr w:type="spellEnd"/>
      <w:r w:rsidRPr="003576A7">
        <w:rPr>
          <w:rFonts w:eastAsia="Times New Roman"/>
        </w:rPr>
        <w:t>, .</w:t>
      </w:r>
      <w:proofErr w:type="spellStart"/>
      <w:r w:rsidRPr="003576A7">
        <w:rPr>
          <w:rFonts w:eastAsia="Times New Roman"/>
        </w:rPr>
        <w:t>tif</w:t>
      </w:r>
      <w:proofErr w:type="spellEnd"/>
      <w:r w:rsidRPr="003576A7">
        <w:rPr>
          <w:rFonts w:eastAsia="Times New Roman"/>
        </w:rPr>
        <w:t>, .</w:t>
      </w:r>
      <w:proofErr w:type="spellStart"/>
      <w:r w:rsidRPr="003576A7">
        <w:rPr>
          <w:rFonts w:eastAsia="Times New Roman"/>
        </w:rPr>
        <w:t>cdr</w:t>
      </w:r>
      <w:proofErr w:type="spellEnd"/>
      <w:r w:rsidRPr="003576A7">
        <w:rPr>
          <w:rFonts w:eastAsia="Times New Roman"/>
        </w:rPr>
        <w:t xml:space="preserve">. Допускается создание таблиц и диаграмм в </w:t>
      </w:r>
      <w:proofErr w:type="spellStart"/>
      <w:r w:rsidRPr="003576A7">
        <w:rPr>
          <w:rFonts w:eastAsia="Times New Roman"/>
        </w:rPr>
        <w:t>Excel</w:t>
      </w:r>
      <w:proofErr w:type="spellEnd"/>
      <w:r w:rsidRPr="003576A7">
        <w:rPr>
          <w:rFonts w:eastAsia="Times New Roman"/>
        </w:rPr>
        <w:t xml:space="preserve"> (обязательно приложить исходный файл в формате .</w:t>
      </w:r>
      <w:proofErr w:type="spellStart"/>
      <w:r w:rsidRPr="003576A7">
        <w:rPr>
          <w:rFonts w:eastAsia="Times New Roman"/>
        </w:rPr>
        <w:t>xls</w:t>
      </w:r>
      <w:proofErr w:type="spellEnd"/>
      <w:r w:rsidRPr="003576A7">
        <w:rPr>
          <w:rFonts w:eastAsia="Times New Roman"/>
        </w:rPr>
        <w:t>), обязательно прилагать файлы используемых (нестандартных) шрифтов (.</w:t>
      </w:r>
      <w:proofErr w:type="spellStart"/>
      <w:r w:rsidRPr="003576A7">
        <w:rPr>
          <w:rFonts w:eastAsia="Times New Roman"/>
        </w:rPr>
        <w:t>ttf</w:t>
      </w:r>
      <w:proofErr w:type="spellEnd"/>
      <w:r w:rsidRPr="003576A7">
        <w:rPr>
          <w:rFonts w:eastAsia="Times New Roman"/>
        </w:rPr>
        <w:t xml:space="preserve">), кегль шрифта в надписях (только </w:t>
      </w:r>
      <w:r w:rsidRPr="003576A7">
        <w:rPr>
          <w:rFonts w:eastAsia="Times New Roman"/>
          <w:lang w:val="en-US"/>
        </w:rPr>
        <w:t>Arial</w:t>
      </w:r>
      <w:r w:rsidRPr="003576A7">
        <w:rPr>
          <w:rFonts w:eastAsia="Times New Roman"/>
        </w:rPr>
        <w:t>) не должен быть меньше 9. Подписи к иллюстрациям и таблицам обязательно предоставляются и на русском, и на английском языках.</w:t>
      </w:r>
    </w:p>
    <w:p w:rsidR="001836EB" w:rsidRPr="003576A7" w:rsidRDefault="001836EB">
      <w:pPr>
        <w:spacing w:line="4" w:lineRule="exact"/>
        <w:rPr>
          <w:sz w:val="20"/>
          <w:szCs w:val="20"/>
        </w:rPr>
      </w:pPr>
    </w:p>
    <w:p w:rsidR="001836EB" w:rsidRPr="003576A7" w:rsidRDefault="001836EB">
      <w:pPr>
        <w:spacing w:line="255" w:lineRule="auto"/>
        <w:ind w:left="380" w:firstLine="284"/>
        <w:jc w:val="both"/>
        <w:rPr>
          <w:sz w:val="20"/>
          <w:szCs w:val="20"/>
        </w:rPr>
      </w:pPr>
      <w:r w:rsidRPr="003576A7">
        <w:rPr>
          <w:rFonts w:eastAsia="Times New Roman"/>
        </w:rPr>
        <w:t>Все вопросы, связанные с изменением и уточнением текста в ходе редакторской правки, должны сниматься авторами в ходе электронной переписки в строго определенные для этого редколлегией сроки. Нарушение сроков ведет к отказу в опубликовании статьи.</w:t>
      </w:r>
    </w:p>
    <w:p w:rsidR="001836EB" w:rsidRPr="003576A7" w:rsidRDefault="001836EB">
      <w:pPr>
        <w:spacing w:line="202" w:lineRule="exact"/>
        <w:rPr>
          <w:sz w:val="20"/>
          <w:szCs w:val="20"/>
        </w:rPr>
      </w:pPr>
    </w:p>
    <w:p w:rsidR="001836EB" w:rsidRPr="003576A7" w:rsidRDefault="001836EB">
      <w:pPr>
        <w:ind w:left="660"/>
        <w:rPr>
          <w:sz w:val="20"/>
          <w:szCs w:val="20"/>
        </w:rPr>
      </w:pPr>
      <w:r w:rsidRPr="003576A7">
        <w:rPr>
          <w:rFonts w:eastAsia="Times New Roman"/>
          <w:b/>
          <w:bCs/>
        </w:rPr>
        <w:t>Требования к содержанию публикуемых материалов</w:t>
      </w:r>
    </w:p>
    <w:p w:rsidR="001836EB" w:rsidRPr="003576A7" w:rsidRDefault="001836EB">
      <w:pPr>
        <w:spacing w:line="256" w:lineRule="exact"/>
        <w:rPr>
          <w:sz w:val="20"/>
          <w:szCs w:val="20"/>
        </w:rPr>
      </w:pPr>
    </w:p>
    <w:p w:rsidR="001836EB" w:rsidRPr="003576A7" w:rsidRDefault="001836EB" w:rsidP="00917665">
      <w:pPr>
        <w:numPr>
          <w:ilvl w:val="0"/>
          <w:numId w:val="3"/>
        </w:numPr>
        <w:tabs>
          <w:tab w:val="left" w:pos="886"/>
        </w:tabs>
        <w:ind w:left="380" w:firstLine="279"/>
        <w:jc w:val="both"/>
        <w:rPr>
          <w:rFonts w:eastAsia="Times New Roman"/>
        </w:rPr>
      </w:pPr>
      <w:r w:rsidRPr="003576A7">
        <w:rPr>
          <w:rFonts w:eastAsia="Times New Roman"/>
        </w:rPr>
        <w:t>«</w:t>
      </w:r>
      <w:proofErr w:type="gramStart"/>
      <w:r w:rsidRPr="003576A7">
        <w:rPr>
          <w:rFonts w:eastAsia="Times New Roman"/>
        </w:rPr>
        <w:t>Вестнике</w:t>
      </w:r>
      <w:proofErr w:type="gramEnd"/>
      <w:r w:rsidRPr="003576A7">
        <w:rPr>
          <w:rFonts w:eastAsia="Times New Roman"/>
        </w:rPr>
        <w:t xml:space="preserve"> НГУ» публикуются материалы, соответствующие основным рубрикам </w:t>
      </w:r>
      <w:proofErr w:type="spellStart"/>
      <w:r w:rsidRPr="003576A7">
        <w:rPr>
          <w:rFonts w:eastAsia="Times New Roman"/>
        </w:rPr>
        <w:t>жур-нала</w:t>
      </w:r>
      <w:proofErr w:type="spellEnd"/>
      <w:r w:rsidRPr="003576A7">
        <w:rPr>
          <w:rFonts w:eastAsia="Times New Roman"/>
        </w:rPr>
        <w:t>: исследования; учебно-методические материалы; переводы; рецензии; дискуссии.</w:t>
      </w:r>
    </w:p>
    <w:p w:rsidR="001836EB" w:rsidRPr="003576A7" w:rsidRDefault="001836EB" w:rsidP="00917665">
      <w:pPr>
        <w:ind w:left="380" w:firstLine="285"/>
        <w:jc w:val="both"/>
        <w:rPr>
          <w:rFonts w:eastAsia="Times New Roman"/>
        </w:rPr>
      </w:pPr>
      <w:r w:rsidRPr="003576A7">
        <w:rPr>
          <w:rFonts w:eastAsia="Times New Roman"/>
        </w:rPr>
        <w:t xml:space="preserve">Рабочие языки выпуска «Востоковедение» – русский, английский, китайский, японский и корейский. Статьи на иностранных языках публикуются с кратким изложением содержания на русском языке. Для статей, цитат и терминов на восточных языках следует придерживаться следующих рекомендаций: китайский язык – </w:t>
      </w:r>
      <w:proofErr w:type="spellStart"/>
      <w:r w:rsidRPr="003576A7">
        <w:rPr>
          <w:rFonts w:eastAsia="Times New Roman"/>
        </w:rPr>
        <w:t>палладиевская</w:t>
      </w:r>
      <w:proofErr w:type="spellEnd"/>
      <w:r w:rsidRPr="003576A7">
        <w:rPr>
          <w:rFonts w:eastAsia="Times New Roman"/>
        </w:rPr>
        <w:t xml:space="preserve"> транскрипция, шрифт </w:t>
      </w:r>
      <w:proofErr w:type="spellStart"/>
      <w:r w:rsidRPr="003576A7">
        <w:rPr>
          <w:rFonts w:eastAsia="Times New Roman"/>
          <w:lang w:val="en-US"/>
        </w:rPr>
        <w:t>SimSun</w:t>
      </w:r>
      <w:proofErr w:type="spellEnd"/>
      <w:r w:rsidRPr="003576A7">
        <w:rPr>
          <w:rFonts w:eastAsia="Times New Roman"/>
        </w:rPr>
        <w:t xml:space="preserve">; японский язык – </w:t>
      </w:r>
      <w:proofErr w:type="spellStart"/>
      <w:r w:rsidRPr="003576A7">
        <w:rPr>
          <w:rFonts w:eastAsia="Times New Roman"/>
        </w:rPr>
        <w:t>поливановская</w:t>
      </w:r>
      <w:proofErr w:type="spellEnd"/>
      <w:r w:rsidRPr="003576A7">
        <w:rPr>
          <w:rFonts w:eastAsia="Times New Roman"/>
        </w:rPr>
        <w:t xml:space="preserve"> транскрипция, шрифт </w:t>
      </w:r>
      <w:r w:rsidRPr="003576A7">
        <w:rPr>
          <w:rFonts w:eastAsia="Times New Roman"/>
          <w:lang w:val="en-US"/>
        </w:rPr>
        <w:t>MS</w:t>
      </w:r>
      <w:r w:rsidRPr="003576A7">
        <w:rPr>
          <w:rFonts w:eastAsia="Times New Roman"/>
        </w:rPr>
        <w:t xml:space="preserve"> </w:t>
      </w:r>
      <w:proofErr w:type="spellStart"/>
      <w:r w:rsidRPr="003576A7">
        <w:rPr>
          <w:rFonts w:eastAsia="Times New Roman"/>
          <w:lang w:val="en-US"/>
        </w:rPr>
        <w:t>Mincho</w:t>
      </w:r>
      <w:proofErr w:type="spellEnd"/>
      <w:r w:rsidRPr="003576A7">
        <w:rPr>
          <w:rFonts w:eastAsia="Times New Roman"/>
        </w:rPr>
        <w:t xml:space="preserve">; корейский язык – транскрипция «Новая романизация корейского языка» (2000), шрифт </w:t>
      </w:r>
      <w:proofErr w:type="spellStart"/>
      <w:r w:rsidRPr="003576A7">
        <w:rPr>
          <w:rFonts w:eastAsia="Times New Roman"/>
          <w:lang w:val="en-US"/>
        </w:rPr>
        <w:t>Gulim</w:t>
      </w:r>
      <w:proofErr w:type="spellEnd"/>
      <w:r w:rsidRPr="003576A7">
        <w:rPr>
          <w:rFonts w:eastAsia="Times New Roman"/>
        </w:rPr>
        <w:t>.</w:t>
      </w:r>
    </w:p>
    <w:p w:rsidR="001836EB" w:rsidRPr="003576A7" w:rsidRDefault="001836EB" w:rsidP="00917665">
      <w:pPr>
        <w:spacing w:line="2" w:lineRule="exact"/>
        <w:jc w:val="both"/>
        <w:rPr>
          <w:rFonts w:eastAsia="Times New Roman"/>
        </w:rPr>
      </w:pPr>
    </w:p>
    <w:p w:rsidR="001836EB" w:rsidRPr="003576A7" w:rsidRDefault="001836EB" w:rsidP="00917665">
      <w:pPr>
        <w:ind w:left="380" w:firstLine="284"/>
        <w:jc w:val="both"/>
        <w:rPr>
          <w:rFonts w:eastAsia="Times New Roman"/>
        </w:rPr>
      </w:pPr>
      <w:r w:rsidRPr="003576A7">
        <w:rPr>
          <w:rFonts w:eastAsia="Times New Roman"/>
        </w:rPr>
        <w:t xml:space="preserve">Недопустимо представление в редакцию ранее опубликованных статей, а также </w:t>
      </w:r>
      <w:proofErr w:type="spellStart"/>
      <w:proofErr w:type="gramStart"/>
      <w:r w:rsidRPr="003576A7">
        <w:rPr>
          <w:rFonts w:eastAsia="Times New Roman"/>
        </w:rPr>
        <w:t>рукопи-сей</w:t>
      </w:r>
      <w:proofErr w:type="spellEnd"/>
      <w:proofErr w:type="gramEnd"/>
      <w:r w:rsidRPr="003576A7">
        <w:rPr>
          <w:rFonts w:eastAsia="Times New Roman"/>
        </w:rPr>
        <w:t>, скомпилированных из ранее опубликованных научных работ. В списке литературы в конце каждой статьи следует указывать язык, на котором выполнена публикация: (на рус</w:t>
      </w:r>
      <w:proofErr w:type="gramStart"/>
      <w:r w:rsidRPr="003576A7">
        <w:rPr>
          <w:rFonts w:eastAsia="Times New Roman"/>
        </w:rPr>
        <w:t>.</w:t>
      </w:r>
      <w:proofErr w:type="gramEnd"/>
      <w:r w:rsidRPr="003576A7">
        <w:rPr>
          <w:rFonts w:eastAsia="Times New Roman"/>
        </w:rPr>
        <w:t xml:space="preserve"> </w:t>
      </w:r>
      <w:proofErr w:type="gramStart"/>
      <w:r w:rsidRPr="003576A7">
        <w:rPr>
          <w:rFonts w:eastAsia="Times New Roman"/>
        </w:rPr>
        <w:t>я</w:t>
      </w:r>
      <w:proofErr w:type="gramEnd"/>
      <w:r w:rsidRPr="003576A7">
        <w:rPr>
          <w:rFonts w:eastAsia="Times New Roman"/>
        </w:rPr>
        <w:t>з./кит. яз./яп. яз./</w:t>
      </w:r>
      <w:proofErr w:type="spellStart"/>
      <w:r w:rsidRPr="003576A7">
        <w:rPr>
          <w:rFonts w:eastAsia="Times New Roman"/>
        </w:rPr>
        <w:t>кор</w:t>
      </w:r>
      <w:proofErr w:type="spellEnd"/>
      <w:r w:rsidRPr="003576A7">
        <w:rPr>
          <w:rFonts w:eastAsia="Times New Roman"/>
        </w:rPr>
        <w:t>. яз.) и (</w:t>
      </w:r>
      <w:r w:rsidRPr="003576A7">
        <w:rPr>
          <w:rFonts w:eastAsia="Times New Roman"/>
          <w:lang w:val="en-US"/>
        </w:rPr>
        <w:t>in</w:t>
      </w:r>
      <w:r w:rsidRPr="003576A7">
        <w:rPr>
          <w:rFonts w:eastAsia="Times New Roman"/>
        </w:rPr>
        <w:t xml:space="preserve"> </w:t>
      </w:r>
      <w:r w:rsidRPr="003576A7">
        <w:rPr>
          <w:rFonts w:eastAsia="Times New Roman"/>
          <w:lang w:val="en-US"/>
        </w:rPr>
        <w:t>Russ</w:t>
      </w:r>
      <w:r w:rsidRPr="003576A7">
        <w:rPr>
          <w:rFonts w:eastAsia="Times New Roman"/>
        </w:rPr>
        <w:t>./</w:t>
      </w:r>
      <w:r w:rsidRPr="003576A7">
        <w:rPr>
          <w:rFonts w:eastAsia="Times New Roman"/>
          <w:lang w:val="en-US"/>
        </w:rPr>
        <w:t>Chin</w:t>
      </w:r>
      <w:proofErr w:type="gramStart"/>
      <w:r w:rsidRPr="003576A7">
        <w:rPr>
          <w:rFonts w:eastAsia="Times New Roman"/>
        </w:rPr>
        <w:t>./</w:t>
      </w:r>
      <w:proofErr w:type="gramEnd"/>
      <w:r w:rsidRPr="003576A7">
        <w:rPr>
          <w:rFonts w:eastAsia="Times New Roman"/>
          <w:lang w:val="en-US"/>
        </w:rPr>
        <w:t>Jap</w:t>
      </w:r>
      <w:r w:rsidRPr="003576A7">
        <w:rPr>
          <w:rFonts w:eastAsia="Times New Roman"/>
        </w:rPr>
        <w:t>./</w:t>
      </w:r>
      <w:proofErr w:type="spellStart"/>
      <w:r w:rsidRPr="003576A7">
        <w:rPr>
          <w:rFonts w:eastAsia="Times New Roman"/>
          <w:lang w:val="en-US"/>
        </w:rPr>
        <w:t>Kor</w:t>
      </w:r>
      <w:proofErr w:type="spellEnd"/>
      <w:r w:rsidRPr="003576A7">
        <w:rPr>
          <w:rFonts w:eastAsia="Times New Roman"/>
        </w:rPr>
        <w:t>.).</w:t>
      </w:r>
    </w:p>
    <w:p w:rsidR="001836EB" w:rsidRPr="003576A7" w:rsidRDefault="001836EB" w:rsidP="00917665">
      <w:pPr>
        <w:spacing w:line="239" w:lineRule="auto"/>
        <w:ind w:left="380" w:firstLine="284"/>
        <w:jc w:val="both"/>
        <w:rPr>
          <w:rFonts w:eastAsia="Times New Roman"/>
        </w:rPr>
      </w:pPr>
      <w:r w:rsidRPr="003576A7">
        <w:rPr>
          <w:rFonts w:eastAsia="Times New Roman"/>
        </w:rPr>
        <w:t xml:space="preserve">Редакция оставляет за собой право редактирования, сокращения (по согласованию с </w:t>
      </w:r>
      <w:proofErr w:type="gramStart"/>
      <w:r w:rsidRPr="003576A7">
        <w:rPr>
          <w:rFonts w:eastAsia="Times New Roman"/>
        </w:rPr>
        <w:t>авто-ром</w:t>
      </w:r>
      <w:proofErr w:type="gramEnd"/>
      <w:r w:rsidRPr="003576A7">
        <w:rPr>
          <w:rFonts w:eastAsia="Times New Roman"/>
        </w:rPr>
        <w:t>) и адаптации публикуемых материалов к рубрикам журнала.</w:t>
      </w:r>
    </w:p>
    <w:p w:rsidR="001836EB" w:rsidRPr="003576A7" w:rsidRDefault="001836EB" w:rsidP="00917665">
      <w:pPr>
        <w:spacing w:line="1" w:lineRule="exact"/>
        <w:jc w:val="both"/>
        <w:rPr>
          <w:rFonts w:eastAsia="Times New Roman"/>
        </w:rPr>
      </w:pPr>
    </w:p>
    <w:p w:rsidR="001836EB" w:rsidRPr="003576A7" w:rsidRDefault="001836EB" w:rsidP="00917665">
      <w:pPr>
        <w:ind w:left="380" w:firstLine="284"/>
        <w:jc w:val="both"/>
        <w:rPr>
          <w:rFonts w:eastAsia="Times New Roman"/>
        </w:rPr>
      </w:pPr>
      <w:r w:rsidRPr="003576A7">
        <w:rPr>
          <w:rFonts w:eastAsia="Times New Roman"/>
        </w:rPr>
        <w:t xml:space="preserve">Все статьи проходят </w:t>
      </w:r>
      <w:r w:rsidRPr="003576A7">
        <w:rPr>
          <w:rFonts w:eastAsia="Times New Roman"/>
          <w:b/>
          <w:bCs/>
          <w:i/>
          <w:iCs/>
        </w:rPr>
        <w:t>обязательное рецензирование</w:t>
      </w:r>
      <w:r w:rsidRPr="003576A7">
        <w:rPr>
          <w:rFonts w:eastAsia="Times New Roman"/>
        </w:rPr>
        <w:t xml:space="preserve">, о результатах рецензирования </w:t>
      </w:r>
      <w:proofErr w:type="spellStart"/>
      <w:proofErr w:type="gramStart"/>
      <w:r w:rsidRPr="003576A7">
        <w:rPr>
          <w:rFonts w:eastAsia="Times New Roman"/>
        </w:rPr>
        <w:t>авто-ры</w:t>
      </w:r>
      <w:proofErr w:type="spellEnd"/>
      <w:proofErr w:type="gramEnd"/>
      <w:r w:rsidRPr="003576A7">
        <w:rPr>
          <w:rFonts w:eastAsia="Times New Roman"/>
        </w:rPr>
        <w:t xml:space="preserve"> извещаются по указанному адресу электронной почты.</w:t>
      </w:r>
    </w:p>
    <w:p w:rsidR="001836EB" w:rsidRPr="003576A7" w:rsidRDefault="001836EB" w:rsidP="00917665">
      <w:pPr>
        <w:ind w:left="380" w:firstLine="284"/>
        <w:jc w:val="both"/>
        <w:rPr>
          <w:rFonts w:eastAsia="Times New Roman"/>
        </w:rPr>
      </w:pPr>
      <w:r w:rsidRPr="003576A7">
        <w:rPr>
          <w:rFonts w:eastAsia="Times New Roman"/>
        </w:rPr>
        <w:t xml:space="preserve">По итогам рецензирования принимается решение о возможности публикации </w:t>
      </w:r>
      <w:proofErr w:type="gramStart"/>
      <w:r w:rsidRPr="003576A7">
        <w:rPr>
          <w:rFonts w:eastAsia="Times New Roman"/>
        </w:rPr>
        <w:t>представ-ленной</w:t>
      </w:r>
      <w:proofErr w:type="gramEnd"/>
      <w:r w:rsidRPr="003576A7">
        <w:rPr>
          <w:rFonts w:eastAsia="Times New Roman"/>
        </w:rPr>
        <w:t xml:space="preserve"> статьи.</w:t>
      </w:r>
    </w:p>
    <w:p w:rsidR="001836EB" w:rsidRPr="003576A7" w:rsidRDefault="001836EB" w:rsidP="00917665">
      <w:pPr>
        <w:ind w:left="660"/>
        <w:jc w:val="both"/>
        <w:rPr>
          <w:rFonts w:eastAsia="Times New Roman"/>
        </w:rPr>
      </w:pPr>
      <w:r w:rsidRPr="003576A7">
        <w:rPr>
          <w:rFonts w:eastAsia="Times New Roman"/>
        </w:rPr>
        <w:t>Плата за публикацию не взимается, гонорары не выплачиваются.</w:t>
      </w:r>
    </w:p>
    <w:p w:rsidR="001836EB" w:rsidRPr="003576A7" w:rsidRDefault="001836EB">
      <w:pPr>
        <w:spacing w:line="356" w:lineRule="exact"/>
        <w:rPr>
          <w:sz w:val="20"/>
          <w:szCs w:val="20"/>
        </w:rPr>
      </w:pPr>
    </w:p>
    <w:p w:rsidR="001836EB" w:rsidRPr="003576A7" w:rsidRDefault="001836EB">
      <w:pPr>
        <w:ind w:right="-659"/>
        <w:jc w:val="center"/>
        <w:rPr>
          <w:sz w:val="20"/>
          <w:szCs w:val="20"/>
        </w:rPr>
      </w:pPr>
      <w:r w:rsidRPr="003576A7">
        <w:rPr>
          <w:rFonts w:eastAsia="Times New Roman"/>
          <w:b/>
          <w:bCs/>
        </w:rPr>
        <w:t>Доставка материалов</w:t>
      </w:r>
    </w:p>
    <w:p w:rsidR="001836EB" w:rsidRPr="003576A7" w:rsidRDefault="001836EB">
      <w:pPr>
        <w:spacing w:line="256" w:lineRule="exact"/>
        <w:rPr>
          <w:sz w:val="20"/>
          <w:szCs w:val="20"/>
        </w:rPr>
      </w:pPr>
    </w:p>
    <w:p w:rsidR="001836EB" w:rsidRPr="003576A7" w:rsidRDefault="001836EB">
      <w:pPr>
        <w:spacing w:line="270" w:lineRule="auto"/>
        <w:ind w:left="380" w:firstLine="284"/>
        <w:rPr>
          <w:sz w:val="20"/>
          <w:szCs w:val="20"/>
        </w:rPr>
      </w:pPr>
      <w:r w:rsidRPr="003576A7">
        <w:rPr>
          <w:rFonts w:eastAsia="Times New Roman"/>
        </w:rPr>
        <w:t>Представляемые в редакцию материалы можно передать лично (каб. 2211, новый корпус НГУ), переслать по электронной почте или обычной почтой.</w:t>
      </w:r>
    </w:p>
    <w:p w:rsidR="001836EB" w:rsidRPr="003576A7" w:rsidRDefault="001836EB">
      <w:pPr>
        <w:spacing w:line="189" w:lineRule="exact"/>
        <w:rPr>
          <w:sz w:val="20"/>
          <w:szCs w:val="20"/>
        </w:rPr>
      </w:pPr>
    </w:p>
    <w:p w:rsidR="001836EB" w:rsidRPr="003576A7" w:rsidRDefault="001836EB">
      <w:pPr>
        <w:ind w:right="-659"/>
        <w:jc w:val="center"/>
        <w:rPr>
          <w:sz w:val="20"/>
          <w:szCs w:val="20"/>
        </w:rPr>
      </w:pPr>
      <w:r w:rsidRPr="003576A7">
        <w:rPr>
          <w:rFonts w:eastAsia="Times New Roman"/>
        </w:rPr>
        <w:t>Адрес редакционной коллегии выпуска «Востоковедение» серии «История, филология»:</w:t>
      </w:r>
    </w:p>
    <w:p w:rsidR="001836EB" w:rsidRPr="003576A7" w:rsidRDefault="001836EB">
      <w:pPr>
        <w:spacing w:line="255" w:lineRule="auto"/>
        <w:ind w:right="-659"/>
        <w:jc w:val="center"/>
        <w:rPr>
          <w:rFonts w:eastAsia="Times New Roman"/>
        </w:rPr>
      </w:pPr>
      <w:r w:rsidRPr="003576A7">
        <w:rPr>
          <w:rFonts w:eastAsia="Times New Roman"/>
        </w:rPr>
        <w:t xml:space="preserve">Новосибирский государственный университет, Гуманитарный институт, отделение востоковедения, </w:t>
      </w:r>
    </w:p>
    <w:p w:rsidR="001836EB" w:rsidRPr="003576A7" w:rsidRDefault="001836EB">
      <w:pPr>
        <w:spacing w:line="255" w:lineRule="auto"/>
        <w:ind w:right="-659"/>
        <w:jc w:val="center"/>
        <w:rPr>
          <w:sz w:val="20"/>
          <w:szCs w:val="20"/>
          <w:lang w:val="de-DE"/>
        </w:rPr>
      </w:pPr>
      <w:r w:rsidRPr="003576A7">
        <w:rPr>
          <w:rFonts w:eastAsia="Times New Roman"/>
        </w:rPr>
        <w:t>ул. Пирогова, 1, каб. 2211, Новосибирск, 630090, Россия. Тел</w:t>
      </w:r>
      <w:r w:rsidRPr="003576A7">
        <w:rPr>
          <w:rFonts w:eastAsia="Times New Roman"/>
          <w:lang w:val="de-DE"/>
        </w:rPr>
        <w:t>.: (383) 363 42 37. E-</w:t>
      </w:r>
      <w:proofErr w:type="spellStart"/>
      <w:r w:rsidRPr="003576A7">
        <w:rPr>
          <w:rFonts w:eastAsia="Times New Roman"/>
          <w:lang w:val="de-DE"/>
        </w:rPr>
        <w:t>mail</w:t>
      </w:r>
      <w:proofErr w:type="spellEnd"/>
      <w:r w:rsidRPr="003576A7">
        <w:rPr>
          <w:rFonts w:eastAsia="Times New Roman"/>
          <w:lang w:val="de-DE"/>
        </w:rPr>
        <w:t>: orient@lab.nsu.ru</w:t>
      </w:r>
    </w:p>
    <w:p w:rsidR="001836EB" w:rsidRPr="003576A7" w:rsidRDefault="001836EB">
      <w:pPr>
        <w:spacing w:line="205" w:lineRule="exact"/>
        <w:rPr>
          <w:sz w:val="20"/>
          <w:szCs w:val="20"/>
          <w:lang w:val="de-DE"/>
        </w:rPr>
      </w:pPr>
    </w:p>
    <w:p w:rsidR="001836EB" w:rsidRPr="003576A7" w:rsidRDefault="001836EB">
      <w:pPr>
        <w:ind w:right="-659"/>
        <w:jc w:val="center"/>
        <w:rPr>
          <w:sz w:val="20"/>
          <w:szCs w:val="20"/>
        </w:rPr>
      </w:pPr>
      <w:r w:rsidRPr="003576A7">
        <w:rPr>
          <w:rFonts w:eastAsia="Times New Roman"/>
        </w:rPr>
        <w:t>Журнал распространяется по подписке, подписной индекс 18288</w:t>
      </w:r>
    </w:p>
    <w:p w:rsidR="001836EB" w:rsidRPr="003576A7" w:rsidRDefault="001836EB">
      <w:pPr>
        <w:ind w:right="-719"/>
        <w:jc w:val="center"/>
        <w:rPr>
          <w:sz w:val="20"/>
          <w:szCs w:val="20"/>
        </w:rPr>
      </w:pPr>
      <w:r w:rsidRPr="003576A7">
        <w:rPr>
          <w:rFonts w:eastAsia="Times New Roman"/>
        </w:rPr>
        <w:t>в каталоге ОАО «Роспечать»</w:t>
      </w:r>
    </w:p>
    <w:p w:rsidR="001836EB" w:rsidRPr="003576A7" w:rsidRDefault="001836EB">
      <w:pPr>
        <w:spacing w:line="252" w:lineRule="exact"/>
        <w:rPr>
          <w:sz w:val="20"/>
          <w:szCs w:val="20"/>
        </w:rPr>
      </w:pPr>
    </w:p>
    <w:p w:rsidR="001836EB" w:rsidRPr="003576A7" w:rsidRDefault="001836EB">
      <w:pPr>
        <w:ind w:right="-379"/>
        <w:jc w:val="center"/>
        <w:rPr>
          <w:sz w:val="20"/>
          <w:szCs w:val="20"/>
        </w:rPr>
      </w:pPr>
      <w:r w:rsidRPr="003576A7">
        <w:rPr>
          <w:rFonts w:eastAsia="Times New Roman"/>
        </w:rPr>
        <w:t>Выпуск «Востоковедение» выходит в свет в ноябре каждого года;</w:t>
      </w:r>
    </w:p>
    <w:p w:rsidR="001836EB" w:rsidRPr="003576A7" w:rsidRDefault="001836EB">
      <w:pPr>
        <w:ind w:right="-379"/>
        <w:jc w:val="center"/>
        <w:rPr>
          <w:sz w:val="20"/>
          <w:szCs w:val="20"/>
        </w:rPr>
      </w:pPr>
      <w:r w:rsidRPr="003576A7">
        <w:rPr>
          <w:rFonts w:eastAsia="Times New Roman"/>
        </w:rPr>
        <w:t>рукописи принимаются до 20 июня</w:t>
      </w:r>
    </w:p>
    <w:p w:rsidR="001836EB" w:rsidRPr="003576A7" w:rsidRDefault="00FB09C1">
      <w:pPr>
        <w:spacing w:line="20" w:lineRule="exact"/>
        <w:rPr>
          <w:sz w:val="20"/>
          <w:szCs w:val="20"/>
        </w:rPr>
      </w:pPr>
      <w:r w:rsidRPr="00FB09C1">
        <w:rPr>
          <w:noProof/>
          <w:lang w:eastAsia="ru-RU"/>
        </w:rPr>
        <w:pict>
          <v:line id="Shape 5" o:spid="_x0000_s1030" style="position:absolute;z-index:-251656704;visibility:visible" from="18.7pt,26.4pt" to="162.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" o:allowincell="f" filled="t" strokeweight=".6pt">
            <v:stroke joinstyle="miter"/>
            <o:lock v:ext="edit" shapetype="f"/>
          </v:line>
        </w:pict>
      </w:r>
    </w:p>
    <w:p w:rsidR="001836EB" w:rsidRPr="003576A7" w:rsidRDefault="001836EB">
      <w:pPr>
        <w:sectPr w:rsidR="001836EB" w:rsidRPr="003576A7">
          <w:type w:val="continuous"/>
          <w:pgSz w:w="11900" w:h="16840"/>
          <w:pgMar w:top="1193" w:right="1244" w:bottom="589" w:left="1440" w:header="0" w:footer="0" w:gutter="0"/>
          <w:cols w:space="720" w:equalWidth="0">
            <w:col w:w="9220"/>
          </w:cols>
        </w:sectPr>
      </w:pPr>
    </w:p>
    <w:p w:rsidR="001836EB" w:rsidRPr="003576A7" w:rsidRDefault="001836EB">
      <w:pPr>
        <w:spacing w:line="353" w:lineRule="exact"/>
        <w:rPr>
          <w:sz w:val="20"/>
          <w:szCs w:val="20"/>
        </w:rPr>
      </w:pPr>
    </w:p>
    <w:p w:rsidR="001836EB" w:rsidRPr="003576A7" w:rsidRDefault="001836EB">
      <w:pPr>
        <w:spacing w:line="353" w:lineRule="exact"/>
        <w:rPr>
          <w:sz w:val="20"/>
          <w:szCs w:val="20"/>
        </w:rPr>
      </w:pPr>
    </w:p>
    <w:p w:rsidR="001836EB" w:rsidRPr="003576A7" w:rsidRDefault="001836EB">
      <w:pPr>
        <w:numPr>
          <w:ilvl w:val="0"/>
          <w:numId w:val="4"/>
        </w:numPr>
        <w:tabs>
          <w:tab w:val="left" w:pos="760"/>
        </w:tabs>
        <w:ind w:left="760" w:hanging="101"/>
        <w:rPr>
          <w:rFonts w:eastAsia="Times New Roman"/>
          <w:sz w:val="24"/>
          <w:szCs w:val="24"/>
          <w:vertAlign w:val="superscript"/>
        </w:rPr>
      </w:pPr>
      <w:proofErr w:type="spellStart"/>
      <w:r w:rsidRPr="003576A7">
        <w:rPr>
          <w:rFonts w:eastAsia="Times New Roman"/>
          <w:i/>
          <w:iCs/>
          <w:sz w:val="18"/>
          <w:szCs w:val="18"/>
        </w:rPr>
        <w:t>Гасюк</w:t>
      </w:r>
      <w:proofErr w:type="spellEnd"/>
      <w:r w:rsidRPr="003576A7">
        <w:rPr>
          <w:rFonts w:eastAsia="Times New Roman"/>
          <w:i/>
          <w:iCs/>
          <w:sz w:val="18"/>
          <w:szCs w:val="18"/>
        </w:rPr>
        <w:t xml:space="preserve"> А. </w:t>
      </w:r>
      <w:r w:rsidRPr="003576A7">
        <w:rPr>
          <w:rFonts w:eastAsia="Times New Roman"/>
          <w:sz w:val="18"/>
          <w:szCs w:val="18"/>
        </w:rPr>
        <w:t>Обама убил двух зайцев.</w:t>
      </w:r>
      <w:r w:rsidRPr="003576A7">
        <w:rPr>
          <w:rFonts w:eastAsia="Times New Roman"/>
          <w:i/>
          <w:iCs/>
          <w:sz w:val="18"/>
          <w:szCs w:val="18"/>
        </w:rPr>
        <w:t xml:space="preserve"> </w:t>
      </w:r>
      <w:r w:rsidRPr="003576A7">
        <w:rPr>
          <w:rFonts w:eastAsia="Times New Roman"/>
          <w:sz w:val="18"/>
          <w:szCs w:val="18"/>
        </w:rPr>
        <w:t>США сохранят присутствие в Афганистане как минимум до</w:t>
      </w:r>
      <w:r w:rsidRPr="003576A7">
        <w:rPr>
          <w:rFonts w:eastAsia="Times New Roman"/>
          <w:i/>
          <w:iCs/>
          <w:sz w:val="18"/>
          <w:szCs w:val="18"/>
        </w:rPr>
        <w:t xml:space="preserve"> </w:t>
      </w:r>
      <w:r w:rsidRPr="003576A7">
        <w:rPr>
          <w:rFonts w:eastAsia="Times New Roman"/>
          <w:sz w:val="18"/>
          <w:szCs w:val="18"/>
        </w:rPr>
        <w:t>2024</w:t>
      </w:r>
      <w:r w:rsidRPr="003576A7">
        <w:rPr>
          <w:rFonts w:eastAsia="Times New Roman"/>
          <w:i/>
          <w:iCs/>
          <w:sz w:val="18"/>
          <w:szCs w:val="18"/>
        </w:rPr>
        <w:t xml:space="preserve"> </w:t>
      </w:r>
      <w:r w:rsidRPr="003576A7">
        <w:rPr>
          <w:rFonts w:eastAsia="Times New Roman"/>
          <w:sz w:val="18"/>
          <w:szCs w:val="18"/>
        </w:rPr>
        <w:t>года</w:t>
      </w:r>
      <w:r w:rsidRPr="003576A7">
        <w:rPr>
          <w:rFonts w:eastAsia="Times New Roman"/>
          <w:i/>
          <w:iCs/>
          <w:sz w:val="18"/>
          <w:szCs w:val="18"/>
        </w:rPr>
        <w:t xml:space="preserve"> </w:t>
      </w:r>
      <w:r w:rsidRPr="003576A7">
        <w:rPr>
          <w:rFonts w:eastAsia="Times New Roman"/>
          <w:sz w:val="18"/>
          <w:szCs w:val="18"/>
        </w:rPr>
        <w:t>//</w:t>
      </w:r>
    </w:p>
    <w:p w:rsidR="001836EB" w:rsidRPr="00AD4B42" w:rsidRDefault="001836EB" w:rsidP="00AD4B42">
      <w:pPr>
        <w:ind w:left="380"/>
        <w:rPr>
          <w:rFonts w:eastAsia="Times New Roman"/>
          <w:sz w:val="24"/>
          <w:szCs w:val="24"/>
          <w:vertAlign w:val="superscript"/>
        </w:rPr>
        <w:sectPr w:rsidR="001836EB" w:rsidRPr="00AD4B42">
          <w:type w:val="continuous"/>
          <w:pgSz w:w="11900" w:h="16840"/>
          <w:pgMar w:top="1193" w:right="1244" w:bottom="589" w:left="1440" w:header="0" w:footer="0" w:gutter="0"/>
          <w:cols w:space="720" w:equalWidth="0">
            <w:col w:w="9220"/>
          </w:cols>
        </w:sectPr>
      </w:pPr>
      <w:r w:rsidRPr="003576A7">
        <w:rPr>
          <w:rFonts w:eastAsia="Times New Roman"/>
          <w:sz w:val="18"/>
          <w:szCs w:val="18"/>
        </w:rPr>
        <w:t>Российская газета. URL: http://www.rg.ru/2012/05/02/afganistan-site.html (дата обращения 03.05.2016)</w:t>
      </w:r>
    </w:p>
    <w:p w:rsidR="001836EB" w:rsidRDefault="001836EB"/>
    <w:sectPr w:rsidR="001836EB" w:rsidSect="000A723B">
      <w:pgSz w:w="11904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8C61CDC"/>
    <w:lvl w:ilvl="0" w:tplc="A510D7A6">
      <w:start w:val="1"/>
      <w:numFmt w:val="bullet"/>
      <w:lvlText w:val="В"/>
      <w:lvlJc w:val="left"/>
    </w:lvl>
    <w:lvl w:ilvl="1" w:tplc="910A999C">
      <w:numFmt w:val="decimal"/>
      <w:lvlText w:val=""/>
      <w:lvlJc w:val="left"/>
      <w:rPr>
        <w:rFonts w:cs="Times New Roman"/>
      </w:rPr>
    </w:lvl>
    <w:lvl w:ilvl="2" w:tplc="6302B1C4">
      <w:numFmt w:val="decimal"/>
      <w:lvlText w:val=""/>
      <w:lvlJc w:val="left"/>
      <w:rPr>
        <w:rFonts w:cs="Times New Roman"/>
      </w:rPr>
    </w:lvl>
    <w:lvl w:ilvl="3" w:tplc="2A9E4118">
      <w:numFmt w:val="decimal"/>
      <w:lvlText w:val=""/>
      <w:lvlJc w:val="left"/>
      <w:rPr>
        <w:rFonts w:cs="Times New Roman"/>
      </w:rPr>
    </w:lvl>
    <w:lvl w:ilvl="4" w:tplc="832CBB28">
      <w:numFmt w:val="decimal"/>
      <w:lvlText w:val=""/>
      <w:lvlJc w:val="left"/>
      <w:rPr>
        <w:rFonts w:cs="Times New Roman"/>
      </w:rPr>
    </w:lvl>
    <w:lvl w:ilvl="5" w:tplc="9AAAD352">
      <w:numFmt w:val="decimal"/>
      <w:lvlText w:val=""/>
      <w:lvlJc w:val="left"/>
      <w:rPr>
        <w:rFonts w:cs="Times New Roman"/>
      </w:rPr>
    </w:lvl>
    <w:lvl w:ilvl="6" w:tplc="68E8F084">
      <w:numFmt w:val="decimal"/>
      <w:lvlText w:val=""/>
      <w:lvlJc w:val="left"/>
      <w:rPr>
        <w:rFonts w:cs="Times New Roman"/>
      </w:rPr>
    </w:lvl>
    <w:lvl w:ilvl="7" w:tplc="90FC8D8A">
      <w:numFmt w:val="decimal"/>
      <w:lvlText w:val=""/>
      <w:lvlJc w:val="left"/>
      <w:rPr>
        <w:rFonts w:cs="Times New Roman"/>
      </w:rPr>
    </w:lvl>
    <w:lvl w:ilvl="8" w:tplc="64C43E06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B16618E6"/>
    <w:lvl w:ilvl="0" w:tplc="9168B660">
      <w:start w:val="1"/>
      <w:numFmt w:val="bullet"/>
      <w:lvlText w:val="а"/>
      <w:lvlJc w:val="left"/>
    </w:lvl>
    <w:lvl w:ilvl="1" w:tplc="22D21BC6">
      <w:start w:val="1"/>
      <w:numFmt w:val="bullet"/>
      <w:lvlText w:val="В"/>
      <w:lvlJc w:val="left"/>
    </w:lvl>
    <w:lvl w:ilvl="2" w:tplc="009E1D46">
      <w:numFmt w:val="decimal"/>
      <w:lvlText w:val=""/>
      <w:lvlJc w:val="left"/>
      <w:rPr>
        <w:rFonts w:cs="Times New Roman"/>
      </w:rPr>
    </w:lvl>
    <w:lvl w:ilvl="3" w:tplc="7DA6E22E">
      <w:numFmt w:val="decimal"/>
      <w:lvlText w:val=""/>
      <w:lvlJc w:val="left"/>
      <w:rPr>
        <w:rFonts w:cs="Times New Roman"/>
      </w:rPr>
    </w:lvl>
    <w:lvl w:ilvl="4" w:tplc="96B2D850">
      <w:numFmt w:val="decimal"/>
      <w:lvlText w:val=""/>
      <w:lvlJc w:val="left"/>
      <w:rPr>
        <w:rFonts w:cs="Times New Roman"/>
      </w:rPr>
    </w:lvl>
    <w:lvl w:ilvl="5" w:tplc="225EB980">
      <w:numFmt w:val="decimal"/>
      <w:lvlText w:val=""/>
      <w:lvlJc w:val="left"/>
      <w:rPr>
        <w:rFonts w:cs="Times New Roman"/>
      </w:rPr>
    </w:lvl>
    <w:lvl w:ilvl="6" w:tplc="EB96A294">
      <w:numFmt w:val="decimal"/>
      <w:lvlText w:val=""/>
      <w:lvlJc w:val="left"/>
      <w:rPr>
        <w:rFonts w:cs="Times New Roman"/>
      </w:rPr>
    </w:lvl>
    <w:lvl w:ilvl="7" w:tplc="A4642106">
      <w:numFmt w:val="decimal"/>
      <w:lvlText w:val=""/>
      <w:lvlJc w:val="left"/>
      <w:rPr>
        <w:rFonts w:cs="Times New Roman"/>
      </w:rPr>
    </w:lvl>
    <w:lvl w:ilvl="8" w:tplc="466AC658">
      <w:numFmt w:val="decimal"/>
      <w:lvlText w:val=""/>
      <w:lvlJc w:val="left"/>
      <w:rPr>
        <w:rFonts w:cs="Times New Roman"/>
      </w:rPr>
    </w:lvl>
  </w:abstractNum>
  <w:abstractNum w:abstractNumId="2">
    <w:nsid w:val="00004AE1"/>
    <w:multiLevelType w:val="hybridMultilevel"/>
    <w:tmpl w:val="E74AA854"/>
    <w:lvl w:ilvl="0" w:tplc="0DACC080">
      <w:start w:val="1"/>
      <w:numFmt w:val="decimal"/>
      <w:lvlText w:val="%1)"/>
      <w:lvlJc w:val="left"/>
      <w:rPr>
        <w:rFonts w:cs="Times New Roman"/>
      </w:rPr>
    </w:lvl>
    <w:lvl w:ilvl="1" w:tplc="6B7271C2">
      <w:numFmt w:val="decimal"/>
      <w:lvlText w:val=""/>
      <w:lvlJc w:val="left"/>
      <w:rPr>
        <w:rFonts w:cs="Times New Roman"/>
      </w:rPr>
    </w:lvl>
    <w:lvl w:ilvl="2" w:tplc="9D46316C">
      <w:numFmt w:val="decimal"/>
      <w:lvlText w:val=""/>
      <w:lvlJc w:val="left"/>
      <w:rPr>
        <w:rFonts w:cs="Times New Roman"/>
      </w:rPr>
    </w:lvl>
    <w:lvl w:ilvl="3" w:tplc="5A8E7BB8">
      <w:numFmt w:val="decimal"/>
      <w:lvlText w:val=""/>
      <w:lvlJc w:val="left"/>
      <w:rPr>
        <w:rFonts w:cs="Times New Roman"/>
      </w:rPr>
    </w:lvl>
    <w:lvl w:ilvl="4" w:tplc="D630972E">
      <w:numFmt w:val="decimal"/>
      <w:lvlText w:val=""/>
      <w:lvlJc w:val="left"/>
      <w:rPr>
        <w:rFonts w:cs="Times New Roman"/>
      </w:rPr>
    </w:lvl>
    <w:lvl w:ilvl="5" w:tplc="38EE7DA8">
      <w:numFmt w:val="decimal"/>
      <w:lvlText w:val=""/>
      <w:lvlJc w:val="left"/>
      <w:rPr>
        <w:rFonts w:cs="Times New Roman"/>
      </w:rPr>
    </w:lvl>
    <w:lvl w:ilvl="6" w:tplc="1B5C084A">
      <w:numFmt w:val="decimal"/>
      <w:lvlText w:val=""/>
      <w:lvlJc w:val="left"/>
      <w:rPr>
        <w:rFonts w:cs="Times New Roman"/>
      </w:rPr>
    </w:lvl>
    <w:lvl w:ilvl="7" w:tplc="6E202CE4">
      <w:numFmt w:val="decimal"/>
      <w:lvlText w:val=""/>
      <w:lvlJc w:val="left"/>
      <w:rPr>
        <w:rFonts w:cs="Times New Roman"/>
      </w:rPr>
    </w:lvl>
    <w:lvl w:ilvl="8" w:tplc="A8A69BF0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F81C05AC"/>
    <w:lvl w:ilvl="0" w:tplc="DD1C1C34">
      <w:start w:val="1"/>
      <w:numFmt w:val="decimal"/>
      <w:lvlText w:val="%1"/>
      <w:lvlJc w:val="left"/>
      <w:rPr>
        <w:rFonts w:cs="Times New Roman"/>
      </w:rPr>
    </w:lvl>
    <w:lvl w:ilvl="1" w:tplc="5F3843D2">
      <w:numFmt w:val="decimal"/>
      <w:lvlText w:val=""/>
      <w:lvlJc w:val="left"/>
      <w:rPr>
        <w:rFonts w:cs="Times New Roman"/>
      </w:rPr>
    </w:lvl>
    <w:lvl w:ilvl="2" w:tplc="318E69C8">
      <w:numFmt w:val="decimal"/>
      <w:lvlText w:val=""/>
      <w:lvlJc w:val="left"/>
      <w:rPr>
        <w:rFonts w:cs="Times New Roman"/>
      </w:rPr>
    </w:lvl>
    <w:lvl w:ilvl="3" w:tplc="95DEFEA6">
      <w:numFmt w:val="decimal"/>
      <w:lvlText w:val=""/>
      <w:lvlJc w:val="left"/>
      <w:rPr>
        <w:rFonts w:cs="Times New Roman"/>
      </w:rPr>
    </w:lvl>
    <w:lvl w:ilvl="4" w:tplc="E3DAD072">
      <w:numFmt w:val="decimal"/>
      <w:lvlText w:val=""/>
      <w:lvlJc w:val="left"/>
      <w:rPr>
        <w:rFonts w:cs="Times New Roman"/>
      </w:rPr>
    </w:lvl>
    <w:lvl w:ilvl="5" w:tplc="1B260B44">
      <w:numFmt w:val="decimal"/>
      <w:lvlText w:val=""/>
      <w:lvlJc w:val="left"/>
      <w:rPr>
        <w:rFonts w:cs="Times New Roman"/>
      </w:rPr>
    </w:lvl>
    <w:lvl w:ilvl="6" w:tplc="B13CB9F0">
      <w:numFmt w:val="decimal"/>
      <w:lvlText w:val=""/>
      <w:lvlJc w:val="left"/>
      <w:rPr>
        <w:rFonts w:cs="Times New Roman"/>
      </w:rPr>
    </w:lvl>
    <w:lvl w:ilvl="7" w:tplc="B6487326">
      <w:numFmt w:val="decimal"/>
      <w:lvlText w:val=""/>
      <w:lvlJc w:val="left"/>
      <w:rPr>
        <w:rFonts w:cs="Times New Roman"/>
      </w:rPr>
    </w:lvl>
    <w:lvl w:ilvl="8" w:tplc="D75EE6C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1BB1"/>
    <w:rsid w:val="000A723B"/>
    <w:rsid w:val="000D1DB4"/>
    <w:rsid w:val="001332EF"/>
    <w:rsid w:val="001836EB"/>
    <w:rsid w:val="002F160E"/>
    <w:rsid w:val="003576A7"/>
    <w:rsid w:val="003A1600"/>
    <w:rsid w:val="00592163"/>
    <w:rsid w:val="005D0D36"/>
    <w:rsid w:val="00601BB1"/>
    <w:rsid w:val="006B4D52"/>
    <w:rsid w:val="007329DB"/>
    <w:rsid w:val="00782839"/>
    <w:rsid w:val="007A0FD1"/>
    <w:rsid w:val="007C0B81"/>
    <w:rsid w:val="007C1598"/>
    <w:rsid w:val="00893FCE"/>
    <w:rsid w:val="008F0677"/>
    <w:rsid w:val="00917665"/>
    <w:rsid w:val="009814A9"/>
    <w:rsid w:val="00AD4B42"/>
    <w:rsid w:val="00CB1018"/>
    <w:rsid w:val="00DA18A2"/>
    <w:rsid w:val="00F02BA9"/>
    <w:rsid w:val="00F17876"/>
    <w:rsid w:val="00F319CC"/>
    <w:rsid w:val="00F74912"/>
    <w:rsid w:val="00FB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等?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3B"/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4D5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Вячеславовна</cp:lastModifiedBy>
  <cp:revision>2</cp:revision>
  <dcterms:created xsi:type="dcterms:W3CDTF">2018-10-05T04:54:00Z</dcterms:created>
  <dcterms:modified xsi:type="dcterms:W3CDTF">2018-10-05T04:54:00Z</dcterms:modified>
</cp:coreProperties>
</file>