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1B" w:rsidRPr="009D58B0" w:rsidRDefault="00E1271B" w:rsidP="007B449F">
      <w:pPr>
        <w:pStyle w:val="western"/>
        <w:spacing w:before="0" w:beforeAutospacing="0" w:after="0" w:afterAutospacing="0"/>
        <w:ind w:firstLine="567"/>
        <w:jc w:val="right"/>
      </w:pPr>
      <w:r w:rsidRPr="009D58B0">
        <w:t>Информационное письмо</w:t>
      </w:r>
    </w:p>
    <w:p w:rsidR="00E1271B" w:rsidRPr="009D58B0" w:rsidRDefault="00E1271B" w:rsidP="007B449F">
      <w:pPr>
        <w:pStyle w:val="western"/>
        <w:spacing w:before="0" w:beforeAutospacing="0" w:after="0" w:afterAutospacing="0"/>
        <w:ind w:firstLine="567"/>
        <w:jc w:val="center"/>
        <w:rPr>
          <w:b/>
          <w:bCs/>
        </w:rPr>
      </w:pPr>
    </w:p>
    <w:p w:rsidR="00E1271B" w:rsidRPr="009D58B0" w:rsidRDefault="00E1271B" w:rsidP="007B449F">
      <w:pPr>
        <w:pStyle w:val="western"/>
        <w:spacing w:before="0" w:beforeAutospacing="0" w:after="0" w:afterAutospacing="0"/>
        <w:ind w:firstLine="567"/>
        <w:jc w:val="center"/>
        <w:rPr>
          <w:b/>
          <w:bCs/>
        </w:rPr>
      </w:pPr>
      <w:r w:rsidRPr="009D58B0">
        <w:rPr>
          <w:b/>
          <w:bCs/>
        </w:rPr>
        <w:t>Глубокоуважаемые коллеги!</w:t>
      </w:r>
    </w:p>
    <w:p w:rsidR="007B449F" w:rsidRPr="009D58B0" w:rsidRDefault="007B449F" w:rsidP="007B449F">
      <w:pPr>
        <w:pStyle w:val="western"/>
        <w:spacing w:before="0" w:beforeAutospacing="0" w:after="0" w:afterAutospacing="0"/>
        <w:ind w:firstLine="567"/>
        <w:jc w:val="center"/>
        <w:rPr>
          <w:b/>
          <w:bCs/>
        </w:rPr>
      </w:pPr>
    </w:p>
    <w:p w:rsidR="007B449F" w:rsidRPr="009D58B0" w:rsidRDefault="004948F5" w:rsidP="007B449F">
      <w:pPr>
        <w:ind w:firstLine="567"/>
        <w:jc w:val="center"/>
      </w:pPr>
      <w:r w:rsidRPr="009D58B0">
        <w:t>Гуманитарный институт</w:t>
      </w:r>
    </w:p>
    <w:p w:rsidR="007B449F" w:rsidRPr="009D58B0" w:rsidRDefault="005A133B" w:rsidP="007B449F">
      <w:pPr>
        <w:ind w:firstLine="567"/>
        <w:jc w:val="center"/>
      </w:pPr>
      <w:r w:rsidRPr="009D58B0">
        <w:t xml:space="preserve">Новосибирского </w:t>
      </w:r>
      <w:r w:rsidR="00A2720F">
        <w:t>государственного</w:t>
      </w:r>
      <w:r w:rsidRPr="009D58B0">
        <w:t xml:space="preserve"> университета</w:t>
      </w:r>
    </w:p>
    <w:p w:rsidR="00F90326" w:rsidRPr="009D58B0" w:rsidRDefault="00F90326" w:rsidP="007B449F">
      <w:pPr>
        <w:ind w:firstLine="567"/>
        <w:jc w:val="center"/>
      </w:pPr>
    </w:p>
    <w:p w:rsidR="005A133B" w:rsidRPr="009D58B0" w:rsidRDefault="002C508D" w:rsidP="007B449F">
      <w:pPr>
        <w:ind w:firstLine="567"/>
        <w:jc w:val="center"/>
      </w:pPr>
      <w:r w:rsidRPr="009D58B0">
        <w:t xml:space="preserve">проводит </w:t>
      </w:r>
      <w:r w:rsidR="00A4534D" w:rsidRPr="009D58B0">
        <w:rPr>
          <w:lang w:val="en-US"/>
        </w:rPr>
        <w:t>IX</w:t>
      </w:r>
      <w:r w:rsidR="00EE20B4" w:rsidRPr="009D58B0">
        <w:t xml:space="preserve"> </w:t>
      </w:r>
      <w:r w:rsidR="00E1271B" w:rsidRPr="009D58B0">
        <w:t xml:space="preserve">Международную </w:t>
      </w:r>
      <w:r w:rsidR="005A133B" w:rsidRPr="009D58B0">
        <w:t>научно-практическую конференцию</w:t>
      </w:r>
    </w:p>
    <w:p w:rsidR="00F17A66" w:rsidRPr="009D58B0" w:rsidRDefault="00F17A66" w:rsidP="007B449F">
      <w:pPr>
        <w:ind w:firstLine="567"/>
        <w:jc w:val="center"/>
      </w:pPr>
    </w:p>
    <w:p w:rsidR="00F90326" w:rsidRPr="009D58B0" w:rsidRDefault="00E14334" w:rsidP="00F90326">
      <w:pPr>
        <w:ind w:firstLine="567"/>
        <w:jc w:val="center"/>
        <w:rPr>
          <w:b/>
        </w:rPr>
      </w:pPr>
      <w:r w:rsidRPr="009D58B0">
        <w:rPr>
          <w:b/>
        </w:rPr>
        <w:t>«</w:t>
      </w:r>
      <w:r w:rsidR="00A2720F" w:rsidRPr="009D58B0">
        <w:rPr>
          <w:b/>
        </w:rPr>
        <w:t>Коммуникативная культура: история и современность</w:t>
      </w:r>
      <w:r w:rsidR="00F90326" w:rsidRPr="009D58B0">
        <w:rPr>
          <w:b/>
        </w:rPr>
        <w:t xml:space="preserve">. </w:t>
      </w:r>
    </w:p>
    <w:p w:rsidR="00F90326" w:rsidRPr="009D58B0" w:rsidRDefault="00A4534D" w:rsidP="00F90326">
      <w:pPr>
        <w:ind w:firstLine="567"/>
        <w:jc w:val="center"/>
        <w:rPr>
          <w:b/>
        </w:rPr>
      </w:pPr>
      <w:proofErr w:type="spellStart"/>
      <w:r w:rsidRPr="009D58B0">
        <w:rPr>
          <w:b/>
        </w:rPr>
        <w:t>Трансмедийные</w:t>
      </w:r>
      <w:proofErr w:type="spellEnd"/>
      <w:r w:rsidRPr="009D58B0">
        <w:rPr>
          <w:b/>
        </w:rPr>
        <w:t xml:space="preserve"> компетенции в гуманитарных средах</w:t>
      </w:r>
      <w:r w:rsidR="00E14334" w:rsidRPr="009D58B0">
        <w:rPr>
          <w:b/>
        </w:rPr>
        <w:t>»</w:t>
      </w:r>
    </w:p>
    <w:p w:rsidR="00E1271B" w:rsidRPr="009D58B0" w:rsidRDefault="00E1271B" w:rsidP="007B449F">
      <w:pPr>
        <w:ind w:firstLine="567"/>
        <w:jc w:val="center"/>
        <w:rPr>
          <w:b/>
        </w:rPr>
      </w:pPr>
    </w:p>
    <w:p w:rsidR="00F90326" w:rsidRPr="009D58B0" w:rsidRDefault="00F90326" w:rsidP="007B449F">
      <w:pPr>
        <w:ind w:firstLine="567"/>
        <w:jc w:val="center"/>
      </w:pPr>
      <w:r w:rsidRPr="009D58B0">
        <w:t>1 ноября 201</w:t>
      </w:r>
      <w:r w:rsidR="00A4534D" w:rsidRPr="009D58B0">
        <w:t>9</w:t>
      </w:r>
      <w:r w:rsidRPr="009D58B0">
        <w:t xml:space="preserve"> года</w:t>
      </w:r>
    </w:p>
    <w:p w:rsidR="00F90326" w:rsidRPr="009D58B0" w:rsidRDefault="00F90326" w:rsidP="007B449F">
      <w:pPr>
        <w:ind w:firstLine="567"/>
        <w:jc w:val="center"/>
        <w:rPr>
          <w:b/>
        </w:rPr>
      </w:pPr>
    </w:p>
    <w:p w:rsidR="00F90326" w:rsidRPr="009D58B0" w:rsidRDefault="00EE20B4" w:rsidP="00F90326">
      <w:pPr>
        <w:ind w:firstLine="567"/>
      </w:pPr>
      <w:r w:rsidRPr="009D58B0">
        <w:rPr>
          <w:b/>
        </w:rPr>
        <w:t xml:space="preserve">                      </w:t>
      </w:r>
    </w:p>
    <w:p w:rsidR="00402EAF" w:rsidRPr="009D58B0" w:rsidRDefault="00542238" w:rsidP="007B449F">
      <w:pPr>
        <w:pStyle w:val="western"/>
        <w:spacing w:before="0" w:beforeAutospacing="0" w:after="0" w:afterAutospacing="0"/>
        <w:ind w:firstLine="567"/>
        <w:jc w:val="both"/>
        <w:rPr>
          <w:bCs/>
        </w:rPr>
      </w:pPr>
      <w:r w:rsidRPr="009D58B0">
        <w:rPr>
          <w:bCs/>
        </w:rPr>
        <w:t xml:space="preserve">К обсуждению </w:t>
      </w:r>
      <w:r w:rsidR="00F90326" w:rsidRPr="009D58B0">
        <w:rPr>
          <w:bCs/>
        </w:rPr>
        <w:t xml:space="preserve">на секциях </w:t>
      </w:r>
      <w:r w:rsidRPr="009D58B0">
        <w:rPr>
          <w:bCs/>
        </w:rPr>
        <w:t>предлагаются следующие вопросы:</w:t>
      </w:r>
    </w:p>
    <w:p w:rsidR="00F90326" w:rsidRPr="009D58B0" w:rsidRDefault="00F90326" w:rsidP="007B449F">
      <w:pPr>
        <w:pStyle w:val="western"/>
        <w:spacing w:before="0" w:beforeAutospacing="0" w:after="0" w:afterAutospacing="0"/>
        <w:ind w:firstLine="567"/>
        <w:jc w:val="both"/>
        <w:rPr>
          <w:bCs/>
        </w:rPr>
      </w:pPr>
    </w:p>
    <w:p w:rsidR="00EE20B4" w:rsidRPr="009D58B0" w:rsidRDefault="00EE20B4" w:rsidP="007B449F">
      <w:pPr>
        <w:pStyle w:val="western"/>
        <w:spacing w:before="0" w:beforeAutospacing="0" w:after="0" w:afterAutospacing="0"/>
        <w:ind w:firstLine="567"/>
        <w:jc w:val="both"/>
        <w:rPr>
          <w:bCs/>
        </w:rPr>
      </w:pPr>
    </w:p>
    <w:p w:rsidR="00506FF5" w:rsidRPr="009D58B0" w:rsidRDefault="00EE20B4" w:rsidP="00C30EF1">
      <w:pPr>
        <w:numPr>
          <w:ilvl w:val="0"/>
          <w:numId w:val="8"/>
        </w:numPr>
      </w:pPr>
      <w:r w:rsidRPr="009D58B0">
        <w:t>журналистика в коммуникативной культуре современности</w:t>
      </w:r>
      <w:r w:rsidR="00E14334" w:rsidRPr="009D58B0">
        <w:t>;</w:t>
      </w:r>
    </w:p>
    <w:p w:rsidR="00E1271B" w:rsidRPr="009D58B0" w:rsidRDefault="00E1271B" w:rsidP="00C30EF1">
      <w:pPr>
        <w:numPr>
          <w:ilvl w:val="0"/>
          <w:numId w:val="8"/>
        </w:numPr>
        <w:tabs>
          <w:tab w:val="num" w:pos="993"/>
        </w:tabs>
        <w:jc w:val="both"/>
      </w:pPr>
      <w:r w:rsidRPr="009D58B0">
        <w:t>истори</w:t>
      </w:r>
      <w:r w:rsidR="00EE20B4" w:rsidRPr="009D58B0">
        <w:t>я</w:t>
      </w:r>
      <w:r w:rsidRPr="009D58B0">
        <w:t xml:space="preserve"> журналистики в контексте диалога культур</w:t>
      </w:r>
      <w:r w:rsidR="00E14334" w:rsidRPr="009D58B0">
        <w:t>;</w:t>
      </w:r>
    </w:p>
    <w:p w:rsidR="00E1271B" w:rsidRPr="009D58B0" w:rsidRDefault="002C508D" w:rsidP="00C30EF1">
      <w:pPr>
        <w:numPr>
          <w:ilvl w:val="0"/>
          <w:numId w:val="8"/>
        </w:numPr>
        <w:tabs>
          <w:tab w:val="num" w:pos="993"/>
        </w:tabs>
        <w:jc w:val="both"/>
      </w:pPr>
      <w:r w:rsidRPr="009D58B0">
        <w:t>я</w:t>
      </w:r>
      <w:r w:rsidR="00E1271B" w:rsidRPr="009D58B0">
        <w:t xml:space="preserve">зыки и </w:t>
      </w:r>
      <w:proofErr w:type="spellStart"/>
      <w:r w:rsidR="00E1271B" w:rsidRPr="009D58B0">
        <w:t>дискурсы</w:t>
      </w:r>
      <w:proofErr w:type="spellEnd"/>
      <w:r w:rsidR="00E1271B" w:rsidRPr="009D58B0">
        <w:t xml:space="preserve"> СМИ</w:t>
      </w:r>
      <w:r w:rsidR="00E14334" w:rsidRPr="009D58B0">
        <w:t>;</w:t>
      </w:r>
    </w:p>
    <w:p w:rsidR="00F90326" w:rsidRPr="009D58B0" w:rsidRDefault="00F90326" w:rsidP="00C30EF1">
      <w:pPr>
        <w:numPr>
          <w:ilvl w:val="0"/>
          <w:numId w:val="8"/>
        </w:numPr>
        <w:tabs>
          <w:tab w:val="num" w:pos="993"/>
        </w:tabs>
        <w:jc w:val="both"/>
      </w:pPr>
      <w:r w:rsidRPr="009D58B0">
        <w:t xml:space="preserve">политическая </w:t>
      </w:r>
      <w:proofErr w:type="spellStart"/>
      <w:r w:rsidRPr="009D58B0">
        <w:t>коммуникативистика</w:t>
      </w:r>
      <w:proofErr w:type="spellEnd"/>
      <w:r w:rsidR="00E14334" w:rsidRPr="009D58B0">
        <w:t>;</w:t>
      </w:r>
    </w:p>
    <w:p w:rsidR="00AD27EC" w:rsidRPr="009D58B0" w:rsidRDefault="00E1271B" w:rsidP="00C30EF1">
      <w:pPr>
        <w:numPr>
          <w:ilvl w:val="0"/>
          <w:numId w:val="8"/>
        </w:numPr>
        <w:tabs>
          <w:tab w:val="num" w:pos="993"/>
        </w:tabs>
        <w:jc w:val="both"/>
      </w:pPr>
      <w:r w:rsidRPr="009D58B0">
        <w:t>СМИ в системе социальных коммуникаций</w:t>
      </w:r>
      <w:r w:rsidR="00E14334" w:rsidRPr="009D58B0">
        <w:t>;</w:t>
      </w:r>
    </w:p>
    <w:p w:rsidR="004948F5" w:rsidRPr="009D58B0" w:rsidRDefault="002C508D" w:rsidP="00C30EF1">
      <w:pPr>
        <w:numPr>
          <w:ilvl w:val="0"/>
          <w:numId w:val="8"/>
        </w:numPr>
        <w:tabs>
          <w:tab w:val="num" w:pos="993"/>
        </w:tabs>
        <w:jc w:val="both"/>
      </w:pPr>
      <w:r w:rsidRPr="009D58B0">
        <w:t>м</w:t>
      </w:r>
      <w:r w:rsidR="00402EAF" w:rsidRPr="009D58B0">
        <w:t>енеджмент, управление СМИ и информ</w:t>
      </w:r>
      <w:r w:rsidR="004948F5" w:rsidRPr="009D58B0">
        <w:t>ационная политик</w:t>
      </w:r>
      <w:r w:rsidR="001973C9" w:rsidRPr="009D58B0">
        <w:t>а</w:t>
      </w:r>
      <w:r w:rsidR="00E14334" w:rsidRPr="009D58B0">
        <w:t>;</w:t>
      </w:r>
    </w:p>
    <w:p w:rsidR="001551AC" w:rsidRPr="009D58B0" w:rsidRDefault="004948F5" w:rsidP="00C30EF1">
      <w:pPr>
        <w:numPr>
          <w:ilvl w:val="0"/>
          <w:numId w:val="8"/>
        </w:numPr>
        <w:tabs>
          <w:tab w:val="num" w:pos="993"/>
        </w:tabs>
        <w:jc w:val="both"/>
      </w:pPr>
      <w:r w:rsidRPr="009D58B0">
        <w:t>актуальные аспекты журналистики как творческой деятельности</w:t>
      </w:r>
      <w:r w:rsidR="00E14334" w:rsidRPr="009D58B0">
        <w:t>;</w:t>
      </w:r>
    </w:p>
    <w:p w:rsidR="00506FF5" w:rsidRPr="009D58B0" w:rsidRDefault="00506FF5" w:rsidP="00C30EF1">
      <w:pPr>
        <w:numPr>
          <w:ilvl w:val="0"/>
          <w:numId w:val="8"/>
        </w:numPr>
        <w:tabs>
          <w:tab w:val="num" w:pos="993"/>
        </w:tabs>
        <w:jc w:val="both"/>
      </w:pPr>
      <w:r w:rsidRPr="009D58B0">
        <w:t xml:space="preserve">профессиональная подготовка в условиях вызовов </w:t>
      </w:r>
      <w:proofErr w:type="gramStart"/>
      <w:r w:rsidRPr="009D58B0">
        <w:t>современной</w:t>
      </w:r>
      <w:proofErr w:type="gramEnd"/>
      <w:r w:rsidRPr="009D58B0">
        <w:t xml:space="preserve"> </w:t>
      </w:r>
      <w:proofErr w:type="spellStart"/>
      <w:r w:rsidRPr="009D58B0">
        <w:t>медиаиндустрии</w:t>
      </w:r>
      <w:proofErr w:type="spellEnd"/>
      <w:r w:rsidR="00E14334" w:rsidRPr="009D58B0">
        <w:t>;</w:t>
      </w:r>
    </w:p>
    <w:p w:rsidR="00541920" w:rsidRPr="001838F1" w:rsidRDefault="00506FF5" w:rsidP="00C30EF1">
      <w:pPr>
        <w:numPr>
          <w:ilvl w:val="0"/>
          <w:numId w:val="8"/>
        </w:numPr>
        <w:tabs>
          <w:tab w:val="num" w:pos="993"/>
        </w:tabs>
        <w:jc w:val="both"/>
      </w:pPr>
      <w:r w:rsidRPr="009D58B0">
        <w:t>к</w:t>
      </w:r>
      <w:r w:rsidR="00541920" w:rsidRPr="009D58B0">
        <w:t>оммуникаци</w:t>
      </w:r>
      <w:r w:rsidRPr="009D58B0">
        <w:t>и</w:t>
      </w:r>
      <w:r w:rsidR="00541920" w:rsidRPr="009D58B0">
        <w:t xml:space="preserve"> в преподавании</w:t>
      </w:r>
      <w:r w:rsidR="001838F1">
        <w:t>;</w:t>
      </w:r>
    </w:p>
    <w:p w:rsidR="001838F1" w:rsidRPr="001838F1" w:rsidRDefault="001838F1" w:rsidP="00C30EF1">
      <w:pPr>
        <w:numPr>
          <w:ilvl w:val="0"/>
          <w:numId w:val="8"/>
        </w:numPr>
        <w:tabs>
          <w:tab w:val="num" w:pos="993"/>
        </w:tabs>
        <w:jc w:val="both"/>
      </w:pPr>
      <w:r>
        <w:rPr>
          <w:color w:val="000000"/>
        </w:rPr>
        <w:t>п</w:t>
      </w:r>
      <w:r w:rsidRPr="001838F1">
        <w:rPr>
          <w:color w:val="000000"/>
        </w:rPr>
        <w:t xml:space="preserve">олитическая интеграция в </w:t>
      </w:r>
      <w:proofErr w:type="spellStart"/>
      <w:r w:rsidRPr="001838F1">
        <w:rPr>
          <w:color w:val="000000"/>
        </w:rPr>
        <w:t>полиэтничном</w:t>
      </w:r>
      <w:proofErr w:type="spellEnd"/>
      <w:r w:rsidRPr="001838F1">
        <w:rPr>
          <w:color w:val="000000"/>
        </w:rPr>
        <w:t xml:space="preserve"> государстве: исторический опыт Российской империи и СССР.</w:t>
      </w:r>
    </w:p>
    <w:p w:rsidR="002C508D" w:rsidRPr="009D58B0" w:rsidRDefault="002C508D" w:rsidP="007B449F">
      <w:pPr>
        <w:ind w:firstLine="567"/>
        <w:jc w:val="both"/>
      </w:pPr>
    </w:p>
    <w:p w:rsidR="004948F5" w:rsidRPr="009D58B0" w:rsidRDefault="004948F5" w:rsidP="007B449F">
      <w:pPr>
        <w:ind w:firstLine="567"/>
        <w:jc w:val="both"/>
      </w:pPr>
    </w:p>
    <w:p w:rsidR="003E1BFE" w:rsidRPr="009D58B0" w:rsidRDefault="00C30EF1" w:rsidP="003E1BFE">
      <w:pPr>
        <w:pStyle w:val="western"/>
        <w:spacing w:before="0" w:beforeAutospacing="0" w:after="0" w:afterAutospacing="0"/>
        <w:ind w:firstLine="567"/>
        <w:jc w:val="both"/>
      </w:pPr>
      <w:r>
        <w:rPr>
          <w:bCs/>
        </w:rPr>
        <w:t>К участию</w:t>
      </w:r>
      <w:r w:rsidR="00E1271B" w:rsidRPr="009D58B0">
        <w:rPr>
          <w:bCs/>
        </w:rPr>
        <w:t xml:space="preserve"> в конференции приглашаются преподаватели вузов, </w:t>
      </w:r>
      <w:r w:rsidR="002C508D" w:rsidRPr="009D58B0">
        <w:rPr>
          <w:bCs/>
        </w:rPr>
        <w:t>аспиранты</w:t>
      </w:r>
      <w:r w:rsidR="00506FF5" w:rsidRPr="009D58B0">
        <w:rPr>
          <w:bCs/>
        </w:rPr>
        <w:t>, научные с</w:t>
      </w:r>
      <w:r w:rsidR="00506FF5" w:rsidRPr="009D58B0">
        <w:rPr>
          <w:bCs/>
        </w:rPr>
        <w:t>о</w:t>
      </w:r>
      <w:r w:rsidR="00506FF5" w:rsidRPr="009D58B0">
        <w:rPr>
          <w:bCs/>
        </w:rPr>
        <w:t>трудники</w:t>
      </w:r>
      <w:r w:rsidR="00E1271B" w:rsidRPr="009D58B0">
        <w:rPr>
          <w:bCs/>
        </w:rPr>
        <w:t xml:space="preserve">. </w:t>
      </w:r>
      <w:r w:rsidR="003E1BFE" w:rsidRPr="009D58B0">
        <w:t>Участие в конференции бесплатное, организационный взнос (в том числе за публ</w:t>
      </w:r>
      <w:r w:rsidR="003E1BFE" w:rsidRPr="009D58B0">
        <w:t>и</w:t>
      </w:r>
      <w:r w:rsidR="003E1BFE" w:rsidRPr="009D58B0">
        <w:t xml:space="preserve">кацию) не взимается. Расходы на дорогу и проживание – за счет </w:t>
      </w:r>
      <w:r w:rsidR="005E4692" w:rsidRPr="009D58B0">
        <w:t>командирующей</w:t>
      </w:r>
      <w:r w:rsidR="003E1BFE" w:rsidRPr="009D58B0">
        <w:t xml:space="preserve"> стороны.</w:t>
      </w:r>
    </w:p>
    <w:p w:rsidR="00E1271B" w:rsidRDefault="00E1271B" w:rsidP="007B449F">
      <w:pPr>
        <w:pStyle w:val="western"/>
        <w:spacing w:before="0" w:beforeAutospacing="0" w:after="0" w:afterAutospacing="0"/>
        <w:ind w:firstLine="567"/>
        <w:jc w:val="both"/>
        <w:rPr>
          <w:lang w:val="en-US"/>
        </w:rPr>
      </w:pPr>
      <w:r w:rsidRPr="009D58B0">
        <w:rPr>
          <w:b/>
          <w:bCs/>
        </w:rPr>
        <w:t xml:space="preserve">Заявки </w:t>
      </w:r>
      <w:r w:rsidRPr="009D58B0">
        <w:rPr>
          <w:bCs/>
        </w:rPr>
        <w:t>на участие</w:t>
      </w:r>
      <w:r w:rsidRPr="009D58B0">
        <w:t xml:space="preserve"> принимаются </w:t>
      </w:r>
      <w:r w:rsidRPr="009D58B0">
        <w:rPr>
          <w:b/>
          <w:bCs/>
        </w:rPr>
        <w:t xml:space="preserve">до </w:t>
      </w:r>
      <w:r w:rsidR="00A4534D" w:rsidRPr="009D58B0">
        <w:rPr>
          <w:b/>
          <w:bCs/>
        </w:rPr>
        <w:t>22</w:t>
      </w:r>
      <w:r w:rsidR="00815922" w:rsidRPr="009D58B0">
        <w:rPr>
          <w:b/>
          <w:bCs/>
        </w:rPr>
        <w:t xml:space="preserve"> сентября</w:t>
      </w:r>
      <w:r w:rsidR="005B6D9A" w:rsidRPr="00C30EF1">
        <w:rPr>
          <w:bCs/>
        </w:rPr>
        <w:t xml:space="preserve">, </w:t>
      </w:r>
      <w:r w:rsidR="005B6D9A" w:rsidRPr="009D58B0">
        <w:rPr>
          <w:b/>
          <w:bCs/>
        </w:rPr>
        <w:t>тезисы докладов</w:t>
      </w:r>
      <w:r w:rsidR="005B6D9A" w:rsidRPr="00C30EF1">
        <w:rPr>
          <w:bCs/>
        </w:rPr>
        <w:t xml:space="preserve"> –</w:t>
      </w:r>
      <w:r w:rsidR="005B6D9A" w:rsidRPr="009D58B0">
        <w:rPr>
          <w:b/>
          <w:bCs/>
        </w:rPr>
        <w:t xml:space="preserve"> до </w:t>
      </w:r>
      <w:r w:rsidR="00340C6A" w:rsidRPr="009D58B0">
        <w:rPr>
          <w:b/>
          <w:bCs/>
        </w:rPr>
        <w:t>1</w:t>
      </w:r>
      <w:r w:rsidR="00A4534D" w:rsidRPr="009D58B0">
        <w:rPr>
          <w:b/>
          <w:bCs/>
        </w:rPr>
        <w:t>3</w:t>
      </w:r>
      <w:r w:rsidRPr="009D58B0">
        <w:rPr>
          <w:b/>
          <w:bCs/>
        </w:rPr>
        <w:t xml:space="preserve"> октября 201</w:t>
      </w:r>
      <w:r w:rsidR="00A4534D" w:rsidRPr="009D58B0">
        <w:rPr>
          <w:b/>
          <w:bCs/>
        </w:rPr>
        <w:t>9</w:t>
      </w:r>
      <w:r w:rsidR="00C30EF1">
        <w:rPr>
          <w:b/>
          <w:bCs/>
        </w:rPr>
        <w:t> </w:t>
      </w:r>
      <w:r w:rsidRPr="009D58B0">
        <w:rPr>
          <w:b/>
          <w:bCs/>
        </w:rPr>
        <w:t>г.</w:t>
      </w:r>
      <w:r w:rsidRPr="009D58B0">
        <w:t xml:space="preserve"> (см. приложение 1).</w:t>
      </w:r>
    </w:p>
    <w:p w:rsidR="00160356" w:rsidRPr="00160356" w:rsidRDefault="00160356" w:rsidP="007B449F">
      <w:pPr>
        <w:pStyle w:val="western"/>
        <w:spacing w:before="0" w:beforeAutospacing="0" w:after="0" w:afterAutospacing="0"/>
        <w:ind w:firstLine="567"/>
        <w:jc w:val="both"/>
        <w:rPr>
          <w:lang w:val="en-US"/>
        </w:rPr>
      </w:pPr>
    </w:p>
    <w:p w:rsidR="00217D97" w:rsidRPr="009D58B0" w:rsidRDefault="002C508D" w:rsidP="007B449F">
      <w:pPr>
        <w:pStyle w:val="western"/>
        <w:spacing w:before="0" w:beforeAutospacing="0" w:after="0" w:afterAutospacing="0"/>
        <w:ind w:firstLine="567"/>
        <w:jc w:val="both"/>
      </w:pPr>
      <w:r w:rsidRPr="009D58B0">
        <w:rPr>
          <w:bCs/>
        </w:rPr>
        <w:t>Тезисы</w:t>
      </w:r>
      <w:r w:rsidR="00E1271B" w:rsidRPr="009D58B0">
        <w:rPr>
          <w:bCs/>
        </w:rPr>
        <w:t xml:space="preserve"> докладов</w:t>
      </w:r>
      <w:r w:rsidRPr="009D58B0">
        <w:rPr>
          <w:bCs/>
        </w:rPr>
        <w:t xml:space="preserve"> будут опубликованы</w:t>
      </w:r>
      <w:r w:rsidR="00E1271B" w:rsidRPr="009D58B0">
        <w:rPr>
          <w:b/>
          <w:bCs/>
        </w:rPr>
        <w:t xml:space="preserve"> в сборнике материалов</w:t>
      </w:r>
      <w:r w:rsidRPr="009D58B0">
        <w:rPr>
          <w:b/>
          <w:bCs/>
        </w:rPr>
        <w:t xml:space="preserve"> </w:t>
      </w:r>
      <w:r w:rsidR="00E1271B" w:rsidRPr="009D58B0">
        <w:t>(</w:t>
      </w:r>
      <w:proofErr w:type="gramStart"/>
      <w:r w:rsidR="00E1271B" w:rsidRPr="009D58B0">
        <w:t>см</w:t>
      </w:r>
      <w:proofErr w:type="gramEnd"/>
      <w:r w:rsidR="00E1271B" w:rsidRPr="009D58B0">
        <w:t>. приложение 2).</w:t>
      </w:r>
      <w:r w:rsidR="00E1271B" w:rsidRPr="009D58B0">
        <w:rPr>
          <w:b/>
          <w:bCs/>
        </w:rPr>
        <w:t xml:space="preserve"> </w:t>
      </w:r>
      <w:r w:rsidR="00E1271B" w:rsidRPr="009D58B0">
        <w:t>Ор</w:t>
      </w:r>
      <w:r w:rsidR="00E1271B" w:rsidRPr="009D58B0">
        <w:t>г</w:t>
      </w:r>
      <w:r w:rsidR="00E1271B" w:rsidRPr="009D58B0">
        <w:t>комитет оставляет за</w:t>
      </w:r>
      <w:r w:rsidR="00217D97" w:rsidRPr="009D58B0">
        <w:t xml:space="preserve"> собой право отбора материалов.</w:t>
      </w:r>
    </w:p>
    <w:p w:rsidR="00846FD0" w:rsidRPr="009D58B0" w:rsidRDefault="00A4534D" w:rsidP="007B449F">
      <w:pPr>
        <w:pStyle w:val="western"/>
        <w:spacing w:before="0" w:beforeAutospacing="0" w:after="0" w:afterAutospacing="0"/>
        <w:ind w:firstLine="567"/>
        <w:jc w:val="both"/>
      </w:pPr>
      <w:r w:rsidRPr="009D58B0">
        <w:t xml:space="preserve">По результатам участия в конференции возможна публикация в журнале «Вестник НГУ. Серия: </w:t>
      </w:r>
      <w:proofErr w:type="gramStart"/>
      <w:r w:rsidRPr="009D58B0">
        <w:t>История, филология</w:t>
      </w:r>
      <w:r w:rsidR="00C30EF1">
        <w:t>»,</w:t>
      </w:r>
      <w:r w:rsidRPr="009D58B0">
        <w:t xml:space="preserve"> </w:t>
      </w:r>
      <w:r w:rsidR="00C30EF1">
        <w:t>в</w:t>
      </w:r>
      <w:r w:rsidRPr="009D58B0">
        <w:t xml:space="preserve">ыпуск </w:t>
      </w:r>
      <w:r w:rsidR="00C30EF1">
        <w:t>«</w:t>
      </w:r>
      <w:r w:rsidRPr="009D58B0">
        <w:t xml:space="preserve">Журналистика», включенном в базы данных РИНЦ и </w:t>
      </w:r>
      <w:r w:rsidR="00C30EF1">
        <w:rPr>
          <w:lang w:val="en-US"/>
        </w:rPr>
        <w:t>RSCI</w:t>
      </w:r>
      <w:r w:rsidR="004B48BE">
        <w:t xml:space="preserve"> на платформе</w:t>
      </w:r>
      <w:r w:rsidR="00C30EF1" w:rsidRPr="00C30EF1">
        <w:t xml:space="preserve"> </w:t>
      </w:r>
      <w:r w:rsidR="00C30EF1">
        <w:rPr>
          <w:lang w:val="en-US"/>
        </w:rPr>
        <w:t>Web</w:t>
      </w:r>
      <w:r w:rsidR="00C30EF1" w:rsidRPr="00C30EF1">
        <w:t xml:space="preserve"> </w:t>
      </w:r>
      <w:r w:rsidR="00C30EF1">
        <w:rPr>
          <w:lang w:val="en-US"/>
        </w:rPr>
        <w:t>of</w:t>
      </w:r>
      <w:r w:rsidR="00C30EF1" w:rsidRPr="00C30EF1">
        <w:t xml:space="preserve"> </w:t>
      </w:r>
      <w:r w:rsidR="00C30EF1">
        <w:rPr>
          <w:lang w:val="en-US"/>
        </w:rPr>
        <w:t>Science</w:t>
      </w:r>
      <w:r w:rsidRPr="009D58B0">
        <w:t>.</w:t>
      </w:r>
      <w:proofErr w:type="gramEnd"/>
    </w:p>
    <w:p w:rsidR="004948F5" w:rsidRPr="009D58B0" w:rsidRDefault="004948F5" w:rsidP="007B449F">
      <w:pPr>
        <w:pStyle w:val="western"/>
        <w:spacing w:before="0" w:beforeAutospacing="0" w:after="0" w:afterAutospacing="0"/>
        <w:ind w:firstLine="567"/>
        <w:jc w:val="both"/>
      </w:pPr>
    </w:p>
    <w:p w:rsidR="004948F5" w:rsidRPr="009D58B0" w:rsidRDefault="004948F5" w:rsidP="007B449F">
      <w:pPr>
        <w:pStyle w:val="western"/>
        <w:spacing w:before="0" w:beforeAutospacing="0" w:after="0" w:afterAutospacing="0"/>
        <w:ind w:firstLine="567"/>
        <w:jc w:val="both"/>
      </w:pPr>
    </w:p>
    <w:p w:rsidR="00CF0AEE" w:rsidRPr="009D58B0" w:rsidRDefault="00CF0AEE" w:rsidP="007B449F">
      <w:pPr>
        <w:pStyle w:val="western"/>
        <w:spacing w:before="0" w:beforeAutospacing="0" w:after="0" w:afterAutospacing="0"/>
        <w:ind w:firstLine="567"/>
        <w:jc w:val="both"/>
      </w:pPr>
      <w:r w:rsidRPr="009D58B0">
        <w:t xml:space="preserve">Адрес и телефоны оргкомитета: </w:t>
      </w:r>
    </w:p>
    <w:p w:rsidR="00E1271B" w:rsidRPr="009D58B0" w:rsidRDefault="00E1271B" w:rsidP="007B449F">
      <w:pPr>
        <w:pStyle w:val="western"/>
        <w:spacing w:before="0" w:beforeAutospacing="0" w:after="0" w:afterAutospacing="0"/>
        <w:ind w:firstLine="567"/>
        <w:jc w:val="both"/>
      </w:pPr>
      <w:r w:rsidRPr="009D58B0">
        <w:t>630090,</w:t>
      </w:r>
      <w:r w:rsidR="00C30EF1">
        <w:t xml:space="preserve"> Новосибирск</w:t>
      </w:r>
      <w:r w:rsidR="004948F5" w:rsidRPr="009D58B0">
        <w:t>, ул. Пирогова, 1</w:t>
      </w:r>
      <w:r w:rsidRPr="009D58B0">
        <w:t xml:space="preserve">, </w:t>
      </w:r>
      <w:r w:rsidR="009E3989" w:rsidRPr="009D58B0">
        <w:t>к. 1224</w:t>
      </w:r>
      <w:r w:rsidR="00DE18BC" w:rsidRPr="009D58B0">
        <w:t>.</w:t>
      </w:r>
    </w:p>
    <w:p w:rsidR="00A4534D" w:rsidRPr="009D58B0" w:rsidRDefault="00A4534D" w:rsidP="00A4534D">
      <w:pPr>
        <w:pStyle w:val="western"/>
        <w:spacing w:before="0" w:beforeAutospacing="0" w:after="0" w:afterAutospacing="0"/>
        <w:ind w:firstLine="567"/>
      </w:pPr>
      <w:r w:rsidRPr="009D58B0">
        <w:t xml:space="preserve">Сайт конференции: </w:t>
      </w:r>
      <w:hyperlink r:id="rId5" w:history="1">
        <w:r w:rsidRPr="009D58B0">
          <w:rPr>
            <w:rStyle w:val="a3"/>
            <w:color w:val="auto"/>
            <w:lang w:val="en-US"/>
          </w:rPr>
          <w:t>http</w:t>
        </w:r>
        <w:r w:rsidRPr="009D58B0">
          <w:rPr>
            <w:rStyle w:val="a3"/>
            <w:color w:val="auto"/>
          </w:rPr>
          <w:t>://</w:t>
        </w:r>
        <w:proofErr w:type="spellStart"/>
        <w:r w:rsidRPr="009D58B0">
          <w:rPr>
            <w:rStyle w:val="a3"/>
            <w:color w:val="auto"/>
            <w:lang w:val="en-US"/>
          </w:rPr>
          <w:t>konf</w:t>
        </w:r>
        <w:proofErr w:type="spellEnd"/>
        <w:r w:rsidRPr="009D58B0">
          <w:rPr>
            <w:rStyle w:val="a3"/>
            <w:color w:val="auto"/>
          </w:rPr>
          <w:t>2018.</w:t>
        </w:r>
        <w:proofErr w:type="spellStart"/>
        <w:r w:rsidRPr="009D58B0">
          <w:rPr>
            <w:rStyle w:val="a3"/>
            <w:color w:val="auto"/>
            <w:lang w:val="en-US"/>
          </w:rPr>
          <w:t>tilda</w:t>
        </w:r>
        <w:proofErr w:type="spellEnd"/>
        <w:r w:rsidRPr="009D58B0">
          <w:rPr>
            <w:rStyle w:val="a3"/>
            <w:color w:val="auto"/>
          </w:rPr>
          <w:t>.</w:t>
        </w:r>
        <w:proofErr w:type="spellStart"/>
        <w:r w:rsidRPr="009D58B0">
          <w:rPr>
            <w:rStyle w:val="a3"/>
            <w:color w:val="auto"/>
            <w:lang w:val="en-US"/>
          </w:rPr>
          <w:t>ws</w:t>
        </w:r>
        <w:proofErr w:type="spellEnd"/>
      </w:hyperlink>
    </w:p>
    <w:p w:rsidR="00E1271B" w:rsidRPr="009D58B0" w:rsidRDefault="00E1271B" w:rsidP="007B449F">
      <w:pPr>
        <w:pStyle w:val="western"/>
        <w:spacing w:before="0" w:beforeAutospacing="0" w:after="0" w:afterAutospacing="0"/>
        <w:ind w:firstLine="567"/>
        <w:jc w:val="both"/>
      </w:pPr>
      <w:r w:rsidRPr="009D58B0">
        <w:t xml:space="preserve">Тел./факс (8-383) 363-40-22; </w:t>
      </w:r>
      <w:r w:rsidRPr="009D58B0">
        <w:rPr>
          <w:lang w:val="en-US"/>
        </w:rPr>
        <w:t>e</w:t>
      </w:r>
      <w:r w:rsidRPr="009D58B0">
        <w:t>-</w:t>
      </w:r>
      <w:r w:rsidRPr="009D58B0">
        <w:rPr>
          <w:lang w:val="en-US"/>
        </w:rPr>
        <w:t>mail</w:t>
      </w:r>
      <w:r w:rsidRPr="009D58B0">
        <w:t>:</w:t>
      </w:r>
      <w:hyperlink r:id="rId6" w:history="1"/>
      <w:r w:rsidRPr="009D58B0">
        <w:t xml:space="preserve"> </w:t>
      </w:r>
      <w:hyperlink r:id="rId7" w:history="1">
        <w:r w:rsidRPr="009D58B0">
          <w:rPr>
            <w:rStyle w:val="a3"/>
            <w:color w:val="auto"/>
            <w:lang w:val="en-US"/>
          </w:rPr>
          <w:t>nsu</w:t>
        </w:r>
        <w:r w:rsidRPr="009D58B0">
          <w:rPr>
            <w:rStyle w:val="a3"/>
            <w:color w:val="auto"/>
          </w:rPr>
          <w:t>-</w:t>
        </w:r>
        <w:r w:rsidRPr="009D58B0">
          <w:rPr>
            <w:rStyle w:val="a3"/>
            <w:color w:val="auto"/>
            <w:lang w:val="en-US"/>
          </w:rPr>
          <w:t>conf</w:t>
        </w:r>
        <w:r w:rsidRPr="009D58B0">
          <w:rPr>
            <w:rStyle w:val="a3"/>
            <w:color w:val="auto"/>
          </w:rPr>
          <w:t>@</w:t>
        </w:r>
        <w:r w:rsidRPr="009D58B0">
          <w:rPr>
            <w:rStyle w:val="a3"/>
            <w:color w:val="auto"/>
            <w:lang w:val="en-US"/>
          </w:rPr>
          <w:t>mail</w:t>
        </w:r>
        <w:r w:rsidRPr="009D58B0">
          <w:rPr>
            <w:rStyle w:val="a3"/>
            <w:color w:val="auto"/>
          </w:rPr>
          <w:t>.</w:t>
        </w:r>
        <w:r w:rsidRPr="009D58B0">
          <w:rPr>
            <w:rStyle w:val="a3"/>
            <w:color w:val="auto"/>
            <w:lang w:val="en-US"/>
          </w:rPr>
          <w:t>ru</w:t>
        </w:r>
      </w:hyperlink>
    </w:p>
    <w:p w:rsidR="00E1271B" w:rsidRDefault="00E1271B" w:rsidP="00A4534D">
      <w:pPr>
        <w:pStyle w:val="western"/>
        <w:spacing w:before="0" w:beforeAutospacing="0" w:after="0" w:afterAutospacing="0"/>
        <w:ind w:firstLine="567"/>
      </w:pPr>
      <w:r w:rsidRPr="009D58B0">
        <w:t>Секретарь конференции</w:t>
      </w:r>
      <w:r w:rsidR="00C30EF1">
        <w:t xml:space="preserve"> –</w:t>
      </w:r>
      <w:r w:rsidRPr="009D58B0">
        <w:t xml:space="preserve"> </w:t>
      </w:r>
      <w:r w:rsidR="007B449F" w:rsidRPr="009D58B0">
        <w:t xml:space="preserve">Евгения </w:t>
      </w:r>
      <w:proofErr w:type="spellStart"/>
      <w:r w:rsidR="007B449F" w:rsidRPr="009D58B0">
        <w:t>Шафферт</w:t>
      </w:r>
      <w:proofErr w:type="spellEnd"/>
      <w:r w:rsidR="00DE18BC" w:rsidRPr="009D58B0">
        <w:t>.</w:t>
      </w:r>
    </w:p>
    <w:p w:rsidR="008678E1" w:rsidRDefault="008678E1" w:rsidP="00A4534D">
      <w:pPr>
        <w:pStyle w:val="western"/>
        <w:spacing w:before="0" w:beforeAutospacing="0" w:after="0" w:afterAutospacing="0"/>
        <w:ind w:firstLine="567"/>
      </w:pPr>
    </w:p>
    <w:p w:rsidR="00E1271B" w:rsidRPr="009D58B0" w:rsidRDefault="00E1271B" w:rsidP="007B449F">
      <w:pPr>
        <w:pStyle w:val="western"/>
        <w:spacing w:before="0" w:beforeAutospacing="0" w:after="0" w:afterAutospacing="0"/>
        <w:ind w:firstLine="567"/>
        <w:jc w:val="right"/>
      </w:pPr>
      <w:r w:rsidRPr="009D58B0">
        <w:br w:type="page"/>
      </w:r>
      <w:r w:rsidR="00DE18BC" w:rsidRPr="009D58B0">
        <w:lastRenderedPageBreak/>
        <w:t>Приложение 1</w:t>
      </w:r>
    </w:p>
    <w:p w:rsidR="007B449F" w:rsidRPr="009D58B0" w:rsidRDefault="007B449F" w:rsidP="007B449F">
      <w:pPr>
        <w:pStyle w:val="western"/>
        <w:spacing w:before="0" w:beforeAutospacing="0" w:after="0" w:afterAutospacing="0"/>
        <w:ind w:firstLine="567"/>
        <w:jc w:val="right"/>
      </w:pPr>
    </w:p>
    <w:p w:rsidR="00712248" w:rsidRPr="009D58B0" w:rsidRDefault="00E1271B" w:rsidP="00712248">
      <w:pPr>
        <w:pStyle w:val="western"/>
        <w:spacing w:before="0" w:beforeAutospacing="0" w:after="0" w:afterAutospacing="0"/>
        <w:ind w:firstLine="567"/>
        <w:jc w:val="center"/>
        <w:rPr>
          <w:b/>
          <w:bCs/>
        </w:rPr>
      </w:pPr>
      <w:r w:rsidRPr="009D58B0">
        <w:rPr>
          <w:b/>
        </w:rPr>
        <w:t>Заявка на участие</w:t>
      </w:r>
      <w:r w:rsidR="00712248" w:rsidRPr="009D58B0">
        <w:rPr>
          <w:b/>
        </w:rPr>
        <w:t xml:space="preserve"> </w:t>
      </w:r>
      <w:r w:rsidRPr="009D58B0">
        <w:rPr>
          <w:b/>
          <w:bCs/>
        </w:rPr>
        <w:t xml:space="preserve">в конференции </w:t>
      </w:r>
    </w:p>
    <w:p w:rsidR="00DE18BC" w:rsidRPr="009D58B0" w:rsidRDefault="00E1271B" w:rsidP="00712248">
      <w:pPr>
        <w:pStyle w:val="western"/>
        <w:spacing w:before="0" w:beforeAutospacing="0" w:after="0" w:afterAutospacing="0"/>
        <w:ind w:firstLine="567"/>
        <w:jc w:val="center"/>
        <w:rPr>
          <w:b/>
        </w:rPr>
      </w:pPr>
      <w:r w:rsidRPr="009D58B0">
        <w:rPr>
          <w:b/>
          <w:bCs/>
        </w:rPr>
        <w:t>«</w:t>
      </w:r>
      <w:r w:rsidR="00FF257D" w:rsidRPr="009D58B0">
        <w:rPr>
          <w:b/>
        </w:rPr>
        <w:t>КОММУНИКАТИВНАЯ КУЛЬТУРА: ИСТОРИЯ И СОВРЕМЕННОСТ</w:t>
      </w:r>
      <w:r w:rsidR="00DE18BC" w:rsidRPr="009D58B0">
        <w:rPr>
          <w:b/>
        </w:rPr>
        <w:t>Ь.</w:t>
      </w:r>
    </w:p>
    <w:p w:rsidR="00E1271B" w:rsidRPr="009D58B0" w:rsidRDefault="00FF257D" w:rsidP="00712248">
      <w:pPr>
        <w:pStyle w:val="western"/>
        <w:spacing w:before="0" w:beforeAutospacing="0" w:after="0" w:afterAutospacing="0"/>
        <w:ind w:firstLine="567"/>
        <w:jc w:val="center"/>
        <w:rPr>
          <w:b/>
        </w:rPr>
      </w:pPr>
      <w:r w:rsidRPr="009D58B0">
        <w:rPr>
          <w:b/>
        </w:rPr>
        <w:t>Культурно-историческое наследие в социальных коммуникациях»</w:t>
      </w:r>
    </w:p>
    <w:p w:rsidR="00E1271B" w:rsidRPr="009D58B0" w:rsidRDefault="00E1271B" w:rsidP="007B449F">
      <w:pPr>
        <w:pStyle w:val="western"/>
        <w:spacing w:before="0" w:beforeAutospacing="0" w:after="0" w:afterAutospacing="0"/>
        <w:ind w:firstLine="567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812"/>
      </w:tblGrid>
      <w:tr w:rsidR="009D58B0" w:rsidRPr="009D58B0" w:rsidTr="00F17A66">
        <w:trPr>
          <w:trHeight w:val="754"/>
        </w:trPr>
        <w:tc>
          <w:tcPr>
            <w:tcW w:w="4219" w:type="dxa"/>
            <w:vAlign w:val="center"/>
          </w:tcPr>
          <w:p w:rsidR="00E1271B" w:rsidRPr="009D58B0" w:rsidRDefault="00E1271B" w:rsidP="00C30EF1">
            <w:pPr>
              <w:pStyle w:val="western"/>
              <w:spacing w:before="0" w:beforeAutospacing="0" w:after="0" w:afterAutospacing="0"/>
              <w:ind w:left="284"/>
            </w:pPr>
            <w:r w:rsidRPr="009D58B0">
              <w:t>Фамилия, имя, отчество</w:t>
            </w:r>
          </w:p>
        </w:tc>
        <w:tc>
          <w:tcPr>
            <w:tcW w:w="5812" w:type="dxa"/>
            <w:vAlign w:val="center"/>
          </w:tcPr>
          <w:p w:rsidR="00E1271B" w:rsidRPr="009D58B0" w:rsidRDefault="00E1271B" w:rsidP="00F17A66">
            <w:pPr>
              <w:pStyle w:val="western"/>
              <w:spacing w:before="0" w:beforeAutospacing="0" w:after="0" w:afterAutospacing="0"/>
              <w:ind w:firstLine="567"/>
            </w:pPr>
          </w:p>
        </w:tc>
      </w:tr>
      <w:tr w:rsidR="009D58B0" w:rsidRPr="009D58B0" w:rsidTr="00F17A66">
        <w:trPr>
          <w:trHeight w:val="754"/>
        </w:trPr>
        <w:tc>
          <w:tcPr>
            <w:tcW w:w="4219" w:type="dxa"/>
            <w:vAlign w:val="center"/>
          </w:tcPr>
          <w:p w:rsidR="00E1271B" w:rsidRPr="009D58B0" w:rsidRDefault="00E1271B" w:rsidP="00C30EF1">
            <w:pPr>
              <w:pStyle w:val="western"/>
              <w:spacing w:before="0" w:beforeAutospacing="0" w:after="0" w:afterAutospacing="0"/>
              <w:ind w:left="284"/>
            </w:pPr>
            <w:r w:rsidRPr="009D58B0">
              <w:t>Ученая степень</w:t>
            </w:r>
            <w:r w:rsidR="004948F5" w:rsidRPr="009D58B0">
              <w:t>, звание</w:t>
            </w:r>
          </w:p>
        </w:tc>
        <w:tc>
          <w:tcPr>
            <w:tcW w:w="5812" w:type="dxa"/>
            <w:vAlign w:val="center"/>
          </w:tcPr>
          <w:p w:rsidR="00E1271B" w:rsidRPr="009D58B0" w:rsidRDefault="00E1271B" w:rsidP="00F17A66">
            <w:pPr>
              <w:pStyle w:val="western"/>
              <w:spacing w:before="0" w:beforeAutospacing="0" w:after="0" w:afterAutospacing="0"/>
              <w:ind w:firstLine="567"/>
            </w:pPr>
          </w:p>
        </w:tc>
      </w:tr>
      <w:tr w:rsidR="009D58B0" w:rsidRPr="009D58B0" w:rsidTr="00F17A66">
        <w:trPr>
          <w:trHeight w:val="754"/>
        </w:trPr>
        <w:tc>
          <w:tcPr>
            <w:tcW w:w="4219" w:type="dxa"/>
            <w:vAlign w:val="center"/>
          </w:tcPr>
          <w:p w:rsidR="00E1271B" w:rsidRPr="009D58B0" w:rsidRDefault="004948F5" w:rsidP="00C30EF1">
            <w:pPr>
              <w:pStyle w:val="western"/>
              <w:spacing w:before="0" w:beforeAutospacing="0" w:after="0" w:afterAutospacing="0"/>
              <w:ind w:left="284"/>
            </w:pPr>
            <w:r w:rsidRPr="009D58B0">
              <w:t>Организация, учреждение</w:t>
            </w:r>
          </w:p>
        </w:tc>
        <w:tc>
          <w:tcPr>
            <w:tcW w:w="5812" w:type="dxa"/>
            <w:vAlign w:val="center"/>
          </w:tcPr>
          <w:p w:rsidR="00E1271B" w:rsidRPr="009D58B0" w:rsidRDefault="00E1271B" w:rsidP="00F17A66">
            <w:pPr>
              <w:pStyle w:val="western"/>
              <w:spacing w:before="0" w:beforeAutospacing="0" w:after="0" w:afterAutospacing="0"/>
              <w:ind w:firstLine="567"/>
            </w:pPr>
          </w:p>
        </w:tc>
      </w:tr>
      <w:tr w:rsidR="009D58B0" w:rsidRPr="009D58B0" w:rsidTr="00F17A66">
        <w:trPr>
          <w:trHeight w:val="754"/>
        </w:trPr>
        <w:tc>
          <w:tcPr>
            <w:tcW w:w="4219" w:type="dxa"/>
            <w:vAlign w:val="center"/>
          </w:tcPr>
          <w:p w:rsidR="00E1271B" w:rsidRPr="009D58B0" w:rsidRDefault="00E1271B" w:rsidP="00C30EF1">
            <w:pPr>
              <w:pStyle w:val="western"/>
              <w:spacing w:before="0" w:beforeAutospacing="0" w:after="0" w:afterAutospacing="0"/>
              <w:ind w:left="284"/>
            </w:pPr>
            <w:r w:rsidRPr="009D58B0">
              <w:t>Должность</w:t>
            </w:r>
          </w:p>
        </w:tc>
        <w:tc>
          <w:tcPr>
            <w:tcW w:w="5812" w:type="dxa"/>
            <w:vAlign w:val="center"/>
          </w:tcPr>
          <w:p w:rsidR="00E1271B" w:rsidRPr="009D58B0" w:rsidRDefault="00E1271B" w:rsidP="00F17A66">
            <w:pPr>
              <w:pStyle w:val="western"/>
              <w:spacing w:before="0" w:beforeAutospacing="0" w:after="0" w:afterAutospacing="0"/>
              <w:ind w:firstLine="567"/>
            </w:pPr>
          </w:p>
        </w:tc>
      </w:tr>
      <w:tr w:rsidR="009D58B0" w:rsidRPr="009D58B0" w:rsidTr="00F17A66">
        <w:trPr>
          <w:trHeight w:val="754"/>
        </w:trPr>
        <w:tc>
          <w:tcPr>
            <w:tcW w:w="4219" w:type="dxa"/>
            <w:vAlign w:val="center"/>
          </w:tcPr>
          <w:p w:rsidR="00E1271B" w:rsidRPr="009D58B0" w:rsidRDefault="00E1271B" w:rsidP="00C30EF1">
            <w:pPr>
              <w:pStyle w:val="western"/>
              <w:spacing w:before="0" w:beforeAutospacing="0" w:after="0" w:afterAutospacing="0"/>
              <w:ind w:left="284"/>
            </w:pPr>
            <w:r w:rsidRPr="009D58B0">
              <w:t>Почтовый адрес</w:t>
            </w:r>
            <w:r w:rsidR="00DE18BC" w:rsidRPr="009D58B0">
              <w:t xml:space="preserve"> организации</w:t>
            </w:r>
            <w:r w:rsidR="00C30EF1">
              <w:t xml:space="preserve"> </w:t>
            </w:r>
            <w:r w:rsidR="00A4534D" w:rsidRPr="009D58B0">
              <w:t>/ у</w:t>
            </w:r>
            <w:r w:rsidR="00A4534D" w:rsidRPr="009D58B0">
              <w:t>ч</w:t>
            </w:r>
            <w:r w:rsidR="00A4534D" w:rsidRPr="009D58B0">
              <w:t>реждения</w:t>
            </w:r>
          </w:p>
        </w:tc>
        <w:tc>
          <w:tcPr>
            <w:tcW w:w="5812" w:type="dxa"/>
            <w:vAlign w:val="center"/>
          </w:tcPr>
          <w:p w:rsidR="00E1271B" w:rsidRPr="009D58B0" w:rsidRDefault="00E1271B" w:rsidP="00F17A66">
            <w:pPr>
              <w:pStyle w:val="western"/>
              <w:spacing w:before="0" w:beforeAutospacing="0" w:after="0" w:afterAutospacing="0"/>
              <w:ind w:firstLine="567"/>
            </w:pPr>
          </w:p>
        </w:tc>
      </w:tr>
      <w:tr w:rsidR="009D58B0" w:rsidRPr="009D58B0" w:rsidTr="00F17A66">
        <w:trPr>
          <w:trHeight w:val="754"/>
        </w:trPr>
        <w:tc>
          <w:tcPr>
            <w:tcW w:w="4219" w:type="dxa"/>
            <w:vAlign w:val="center"/>
          </w:tcPr>
          <w:p w:rsidR="00E1271B" w:rsidRPr="009D58B0" w:rsidRDefault="00E1271B" w:rsidP="00C30EF1">
            <w:pPr>
              <w:pStyle w:val="western"/>
              <w:spacing w:before="0" w:beforeAutospacing="0" w:after="0" w:afterAutospacing="0"/>
              <w:ind w:left="284"/>
            </w:pPr>
            <w:r w:rsidRPr="009D58B0">
              <w:t>Телефон</w:t>
            </w:r>
          </w:p>
        </w:tc>
        <w:tc>
          <w:tcPr>
            <w:tcW w:w="5812" w:type="dxa"/>
            <w:vAlign w:val="center"/>
          </w:tcPr>
          <w:p w:rsidR="00E1271B" w:rsidRPr="009D58B0" w:rsidRDefault="00E1271B" w:rsidP="00F17A66">
            <w:pPr>
              <w:pStyle w:val="western"/>
              <w:spacing w:before="0" w:beforeAutospacing="0" w:after="0" w:afterAutospacing="0"/>
              <w:ind w:firstLine="567"/>
            </w:pPr>
          </w:p>
        </w:tc>
      </w:tr>
      <w:tr w:rsidR="009D58B0" w:rsidRPr="009D58B0" w:rsidTr="00F17A66">
        <w:trPr>
          <w:trHeight w:val="754"/>
        </w:trPr>
        <w:tc>
          <w:tcPr>
            <w:tcW w:w="4219" w:type="dxa"/>
            <w:vAlign w:val="center"/>
          </w:tcPr>
          <w:p w:rsidR="00E1271B" w:rsidRPr="009D58B0" w:rsidRDefault="00E1271B" w:rsidP="00C30EF1">
            <w:pPr>
              <w:pStyle w:val="western"/>
              <w:spacing w:before="0" w:beforeAutospacing="0" w:after="0" w:afterAutospacing="0"/>
              <w:ind w:left="284"/>
            </w:pPr>
            <w:r w:rsidRPr="009D58B0">
              <w:rPr>
                <w:lang w:val="en-US"/>
              </w:rPr>
              <w:t>E</w:t>
            </w:r>
            <w:r w:rsidRPr="009D58B0">
              <w:t>-</w:t>
            </w:r>
            <w:r w:rsidRPr="009D58B0">
              <w:rPr>
                <w:lang w:val="en-US"/>
              </w:rPr>
              <w:t>mail</w:t>
            </w:r>
          </w:p>
        </w:tc>
        <w:tc>
          <w:tcPr>
            <w:tcW w:w="5812" w:type="dxa"/>
            <w:vAlign w:val="center"/>
          </w:tcPr>
          <w:p w:rsidR="00E1271B" w:rsidRPr="009D58B0" w:rsidRDefault="00E1271B" w:rsidP="00F17A66">
            <w:pPr>
              <w:pStyle w:val="western"/>
              <w:spacing w:before="0" w:beforeAutospacing="0" w:after="0" w:afterAutospacing="0"/>
              <w:ind w:firstLine="567"/>
            </w:pPr>
          </w:p>
        </w:tc>
      </w:tr>
      <w:tr w:rsidR="009D58B0" w:rsidRPr="009D58B0" w:rsidTr="00F17A66">
        <w:trPr>
          <w:trHeight w:val="754"/>
        </w:trPr>
        <w:tc>
          <w:tcPr>
            <w:tcW w:w="4219" w:type="dxa"/>
            <w:vAlign w:val="center"/>
          </w:tcPr>
          <w:p w:rsidR="00E1271B" w:rsidRPr="009D58B0" w:rsidRDefault="00E1271B" w:rsidP="00C30EF1">
            <w:pPr>
              <w:pStyle w:val="western"/>
              <w:spacing w:before="0" w:beforeAutospacing="0" w:after="0" w:afterAutospacing="0"/>
              <w:ind w:left="284"/>
            </w:pPr>
            <w:r w:rsidRPr="009D58B0">
              <w:t>Тема предполагаемого доклада</w:t>
            </w:r>
          </w:p>
        </w:tc>
        <w:tc>
          <w:tcPr>
            <w:tcW w:w="5812" w:type="dxa"/>
            <w:vAlign w:val="center"/>
          </w:tcPr>
          <w:p w:rsidR="00E1271B" w:rsidRPr="009D58B0" w:rsidRDefault="00E1271B" w:rsidP="00F17A66">
            <w:pPr>
              <w:pStyle w:val="western"/>
              <w:spacing w:before="0" w:beforeAutospacing="0" w:after="0" w:afterAutospacing="0"/>
              <w:ind w:firstLine="567"/>
            </w:pPr>
          </w:p>
        </w:tc>
      </w:tr>
      <w:tr w:rsidR="009D58B0" w:rsidRPr="009D58B0" w:rsidTr="00F17A66">
        <w:trPr>
          <w:trHeight w:val="754"/>
        </w:trPr>
        <w:tc>
          <w:tcPr>
            <w:tcW w:w="4219" w:type="dxa"/>
            <w:vAlign w:val="center"/>
          </w:tcPr>
          <w:p w:rsidR="004948F5" w:rsidRPr="009D58B0" w:rsidRDefault="004948F5" w:rsidP="00C30EF1">
            <w:pPr>
              <w:pStyle w:val="western"/>
              <w:spacing w:before="0" w:beforeAutospacing="0" w:after="0" w:afterAutospacing="0"/>
              <w:ind w:left="284"/>
            </w:pPr>
            <w:r w:rsidRPr="009D58B0">
              <w:t>Тип участия: очное / заочное</w:t>
            </w:r>
          </w:p>
        </w:tc>
        <w:tc>
          <w:tcPr>
            <w:tcW w:w="5812" w:type="dxa"/>
            <w:vAlign w:val="center"/>
          </w:tcPr>
          <w:p w:rsidR="004948F5" w:rsidRPr="009D58B0" w:rsidRDefault="004948F5" w:rsidP="00F17A66">
            <w:pPr>
              <w:pStyle w:val="western"/>
              <w:spacing w:before="0" w:beforeAutospacing="0" w:after="0" w:afterAutospacing="0"/>
              <w:ind w:firstLine="567"/>
            </w:pPr>
          </w:p>
        </w:tc>
      </w:tr>
      <w:tr w:rsidR="00E1271B" w:rsidRPr="009D58B0" w:rsidTr="00F17A66">
        <w:trPr>
          <w:trHeight w:val="754"/>
        </w:trPr>
        <w:tc>
          <w:tcPr>
            <w:tcW w:w="4219" w:type="dxa"/>
            <w:vAlign w:val="center"/>
          </w:tcPr>
          <w:p w:rsidR="00E1271B" w:rsidRPr="009D58B0" w:rsidRDefault="00E1271B" w:rsidP="00C30EF1">
            <w:pPr>
              <w:pStyle w:val="western"/>
              <w:spacing w:before="0" w:beforeAutospacing="0" w:after="0" w:afterAutospacing="0"/>
              <w:ind w:left="284"/>
            </w:pPr>
            <w:r w:rsidRPr="009D58B0">
              <w:t>Необходимо ли обеспечение жил</w:t>
            </w:r>
            <w:r w:rsidRPr="009D58B0">
              <w:t>ь</w:t>
            </w:r>
            <w:r w:rsidRPr="009D58B0">
              <w:t>ем?</w:t>
            </w:r>
            <w:r w:rsidR="007B449F" w:rsidRPr="009D58B0">
              <w:t xml:space="preserve"> Если да, </w:t>
            </w:r>
            <w:proofErr w:type="gramStart"/>
            <w:r w:rsidR="007B449F" w:rsidRPr="009D58B0">
              <w:t>то</w:t>
            </w:r>
            <w:proofErr w:type="gramEnd"/>
            <w:r w:rsidR="007B449F" w:rsidRPr="009D58B0">
              <w:t xml:space="preserve"> на какие даты</w:t>
            </w:r>
            <w:r w:rsidR="003E1BFE" w:rsidRPr="009D58B0">
              <w:t xml:space="preserve"> и </w:t>
            </w:r>
            <w:r w:rsidR="001551AC" w:rsidRPr="009D58B0">
              <w:t>где именно</w:t>
            </w:r>
            <w:r w:rsidR="007B449F" w:rsidRPr="009D58B0">
              <w:t>?</w:t>
            </w:r>
            <w:r w:rsidR="003E1BFE" w:rsidRPr="009D58B0">
              <w:t xml:space="preserve"> </w:t>
            </w:r>
          </w:p>
          <w:p w:rsidR="003E1BFE" w:rsidRPr="00C30EF1" w:rsidRDefault="003E1BFE" w:rsidP="00C30EF1">
            <w:pPr>
              <w:pStyle w:val="western"/>
              <w:spacing w:before="0" w:beforeAutospacing="0" w:after="0" w:afterAutospacing="0"/>
              <w:ind w:left="284"/>
              <w:rPr>
                <w:sz w:val="20"/>
                <w:szCs w:val="20"/>
              </w:rPr>
            </w:pPr>
            <w:r w:rsidRPr="009D58B0">
              <w:rPr>
                <w:sz w:val="20"/>
                <w:szCs w:val="20"/>
              </w:rPr>
              <w:t xml:space="preserve">Возможно проживание в гостинице </w:t>
            </w:r>
            <w:r w:rsidR="001551AC" w:rsidRPr="009D58B0">
              <w:rPr>
                <w:sz w:val="20"/>
                <w:szCs w:val="20"/>
              </w:rPr>
              <w:t xml:space="preserve">НГУ и </w:t>
            </w:r>
            <w:r w:rsidRPr="009D58B0">
              <w:rPr>
                <w:sz w:val="20"/>
                <w:szCs w:val="20"/>
              </w:rPr>
              <w:t xml:space="preserve">в гостинице </w:t>
            </w:r>
            <w:r w:rsidR="00DE18BC" w:rsidRPr="009D58B0">
              <w:rPr>
                <w:sz w:val="20"/>
                <w:szCs w:val="20"/>
              </w:rPr>
              <w:t>«</w:t>
            </w:r>
            <w:r w:rsidRPr="009D58B0">
              <w:rPr>
                <w:sz w:val="20"/>
                <w:szCs w:val="20"/>
              </w:rPr>
              <w:t>Золотая долина</w:t>
            </w:r>
            <w:r w:rsidR="00DE18BC" w:rsidRPr="009D58B0">
              <w:rPr>
                <w:sz w:val="20"/>
                <w:szCs w:val="20"/>
              </w:rPr>
              <w:t>»</w:t>
            </w:r>
            <w:r w:rsidRPr="009D58B0">
              <w:rPr>
                <w:sz w:val="20"/>
                <w:szCs w:val="20"/>
              </w:rPr>
              <w:t xml:space="preserve"> (</w:t>
            </w:r>
            <w:hyperlink r:id="rId8" w:history="1">
              <w:r w:rsidR="001551AC" w:rsidRPr="009D58B0">
                <w:rPr>
                  <w:rStyle w:val="a3"/>
                  <w:color w:val="auto"/>
                  <w:sz w:val="20"/>
                  <w:szCs w:val="20"/>
                </w:rPr>
                <w:t>http://www.gold-valley.ru/</w:t>
              </w:r>
            </w:hyperlink>
            <w:r w:rsidRPr="009D58B0">
              <w:rPr>
                <w:sz w:val="20"/>
                <w:szCs w:val="20"/>
              </w:rPr>
              <w:t>)</w:t>
            </w:r>
          </w:p>
        </w:tc>
        <w:tc>
          <w:tcPr>
            <w:tcW w:w="5812" w:type="dxa"/>
            <w:vAlign w:val="center"/>
          </w:tcPr>
          <w:p w:rsidR="00E1271B" w:rsidRPr="009D58B0" w:rsidRDefault="00E1271B" w:rsidP="00F17A66">
            <w:pPr>
              <w:pStyle w:val="western"/>
              <w:spacing w:before="0" w:beforeAutospacing="0" w:after="0" w:afterAutospacing="0"/>
              <w:ind w:firstLine="567"/>
            </w:pPr>
          </w:p>
        </w:tc>
      </w:tr>
    </w:tbl>
    <w:p w:rsidR="00E1271B" w:rsidRPr="009D58B0" w:rsidRDefault="00E1271B" w:rsidP="007B449F">
      <w:pPr>
        <w:pStyle w:val="western"/>
        <w:spacing w:before="0" w:beforeAutospacing="0" w:after="0" w:afterAutospacing="0"/>
        <w:ind w:firstLine="567"/>
      </w:pPr>
    </w:p>
    <w:p w:rsidR="00E1271B" w:rsidRPr="009D58B0" w:rsidRDefault="00E1271B" w:rsidP="007B449F">
      <w:pPr>
        <w:ind w:firstLine="567"/>
        <w:jc w:val="center"/>
        <w:rPr>
          <w:b/>
        </w:rPr>
      </w:pPr>
    </w:p>
    <w:p w:rsidR="00E1271B" w:rsidRPr="009D58B0" w:rsidRDefault="00E1271B" w:rsidP="007B449F">
      <w:pPr>
        <w:ind w:firstLine="567"/>
        <w:jc w:val="center"/>
        <w:rPr>
          <w:b/>
        </w:rPr>
      </w:pPr>
    </w:p>
    <w:p w:rsidR="00F17A66" w:rsidRPr="009D58B0" w:rsidRDefault="00F17A66" w:rsidP="007B449F">
      <w:pPr>
        <w:ind w:firstLine="567"/>
        <w:jc w:val="center"/>
        <w:rPr>
          <w:b/>
        </w:rPr>
      </w:pPr>
    </w:p>
    <w:p w:rsidR="00F17A66" w:rsidRPr="009D58B0" w:rsidRDefault="00F17A66" w:rsidP="007B449F">
      <w:pPr>
        <w:ind w:firstLine="567"/>
        <w:jc w:val="center"/>
        <w:rPr>
          <w:b/>
        </w:rPr>
      </w:pPr>
    </w:p>
    <w:p w:rsidR="00C30EF1" w:rsidRDefault="00C30EF1">
      <w:r>
        <w:br w:type="page"/>
      </w:r>
    </w:p>
    <w:p w:rsidR="00E1271B" w:rsidRPr="009D58B0" w:rsidRDefault="00DE18BC" w:rsidP="007B449F">
      <w:pPr>
        <w:pStyle w:val="western"/>
        <w:spacing w:before="0" w:beforeAutospacing="0" w:after="0" w:afterAutospacing="0"/>
        <w:ind w:firstLine="567"/>
        <w:jc w:val="right"/>
      </w:pPr>
      <w:r w:rsidRPr="009D58B0">
        <w:lastRenderedPageBreak/>
        <w:t>Приложение 2</w:t>
      </w:r>
    </w:p>
    <w:p w:rsidR="009D58B0" w:rsidRPr="007B449F" w:rsidRDefault="009D58B0" w:rsidP="009D58B0">
      <w:pPr>
        <w:pStyle w:val="western"/>
        <w:spacing w:before="0" w:beforeAutospacing="0" w:after="0" w:afterAutospacing="0"/>
      </w:pPr>
    </w:p>
    <w:p w:rsidR="009D58B0" w:rsidRPr="009D58B0" w:rsidRDefault="009D58B0" w:rsidP="009D58B0">
      <w:pPr>
        <w:shd w:val="clear" w:color="auto" w:fill="FFFFFF"/>
        <w:ind w:firstLine="567"/>
        <w:jc w:val="both"/>
        <w:rPr>
          <w:color w:val="000000"/>
        </w:rPr>
      </w:pPr>
      <w:r w:rsidRPr="009D58B0">
        <w:t xml:space="preserve">Объем тезисов докладов – до 12 тыс. знаков с пробелами. </w:t>
      </w:r>
      <w:r w:rsidRPr="009D58B0">
        <w:rPr>
          <w:color w:val="000000"/>
        </w:rPr>
        <w:t>Тезисы должны сопровождаться следующей информацией:</w:t>
      </w:r>
    </w:p>
    <w:p w:rsidR="009D58B0" w:rsidRPr="009D58B0" w:rsidRDefault="009D58B0" w:rsidP="009D58B0">
      <w:pPr>
        <w:shd w:val="clear" w:color="auto" w:fill="FFFFFF"/>
        <w:ind w:firstLine="567"/>
        <w:contextualSpacing/>
        <w:jc w:val="both"/>
        <w:rPr>
          <w:color w:val="000000"/>
        </w:rPr>
      </w:pPr>
      <w:r w:rsidRPr="009D58B0">
        <w:rPr>
          <w:color w:val="000000"/>
        </w:rPr>
        <w:t xml:space="preserve">Первая строка по правому краю: </w:t>
      </w:r>
      <w:r w:rsidR="00C30EF1">
        <w:rPr>
          <w:color w:val="000000"/>
        </w:rPr>
        <w:t>и</w:t>
      </w:r>
      <w:r w:rsidRPr="009D58B0">
        <w:rPr>
          <w:color w:val="000000"/>
        </w:rPr>
        <w:t xml:space="preserve">мя, отчество и фамилия автора (жирным шрифтом). </w:t>
      </w:r>
    </w:p>
    <w:p w:rsidR="009D58B0" w:rsidRPr="009D58B0" w:rsidRDefault="009D58B0" w:rsidP="009D58B0">
      <w:pPr>
        <w:shd w:val="clear" w:color="auto" w:fill="FFFFFF"/>
        <w:ind w:firstLine="567"/>
        <w:contextualSpacing/>
        <w:jc w:val="both"/>
        <w:rPr>
          <w:color w:val="000000"/>
        </w:rPr>
      </w:pPr>
      <w:r w:rsidRPr="009D58B0">
        <w:rPr>
          <w:color w:val="000000"/>
        </w:rPr>
        <w:t xml:space="preserve">Вторая строка по правому краю: наименование </w:t>
      </w:r>
      <w:r w:rsidR="00C30EF1">
        <w:rPr>
          <w:color w:val="000000"/>
        </w:rPr>
        <w:t>места работы</w:t>
      </w:r>
      <w:r w:rsidRPr="009D58B0">
        <w:rPr>
          <w:color w:val="000000"/>
        </w:rPr>
        <w:t xml:space="preserve"> автора. </w:t>
      </w:r>
    </w:p>
    <w:p w:rsidR="009D58B0" w:rsidRPr="009D58B0" w:rsidRDefault="009D58B0" w:rsidP="009D58B0">
      <w:pPr>
        <w:shd w:val="clear" w:color="auto" w:fill="FFFFFF"/>
        <w:ind w:firstLine="567"/>
        <w:contextualSpacing/>
        <w:jc w:val="both"/>
        <w:rPr>
          <w:color w:val="000000"/>
        </w:rPr>
      </w:pPr>
      <w:r w:rsidRPr="009D58B0">
        <w:rPr>
          <w:color w:val="000000"/>
        </w:rPr>
        <w:t xml:space="preserve">Третья строка по правому краю: почтовый адрес </w:t>
      </w:r>
      <w:r w:rsidR="00C30EF1">
        <w:rPr>
          <w:color w:val="000000"/>
        </w:rPr>
        <w:t>места работы</w:t>
      </w:r>
      <w:r w:rsidRPr="009D58B0">
        <w:rPr>
          <w:color w:val="000000"/>
        </w:rPr>
        <w:t xml:space="preserve"> автора.</w:t>
      </w:r>
    </w:p>
    <w:p w:rsidR="009D58B0" w:rsidRPr="009D58B0" w:rsidRDefault="009D58B0" w:rsidP="009D58B0">
      <w:pPr>
        <w:shd w:val="clear" w:color="auto" w:fill="FFFFFF"/>
        <w:ind w:firstLine="567"/>
        <w:contextualSpacing/>
        <w:jc w:val="both"/>
        <w:rPr>
          <w:color w:val="000000"/>
        </w:rPr>
      </w:pPr>
      <w:r w:rsidRPr="009D58B0">
        <w:rPr>
          <w:color w:val="000000"/>
        </w:rPr>
        <w:t xml:space="preserve">Четвертая строка по правому краю: адрес электронной почты. </w:t>
      </w:r>
    </w:p>
    <w:p w:rsidR="009D58B0" w:rsidRPr="009D58B0" w:rsidRDefault="009D58B0" w:rsidP="009D58B0">
      <w:pPr>
        <w:shd w:val="clear" w:color="auto" w:fill="FFFFFF"/>
        <w:ind w:firstLine="567"/>
        <w:contextualSpacing/>
        <w:jc w:val="both"/>
        <w:rPr>
          <w:color w:val="000000"/>
        </w:rPr>
      </w:pPr>
      <w:r w:rsidRPr="009D58B0">
        <w:rPr>
          <w:color w:val="000000"/>
        </w:rPr>
        <w:t xml:space="preserve">Пятая строка посередине: заглавными буквами название </w:t>
      </w:r>
      <w:r w:rsidR="00FB5E55">
        <w:rPr>
          <w:color w:val="000000"/>
        </w:rPr>
        <w:t>доклада</w:t>
      </w:r>
      <w:r w:rsidRPr="009D58B0">
        <w:rPr>
          <w:color w:val="000000"/>
        </w:rPr>
        <w:t xml:space="preserve"> (жирным шрифтом). </w:t>
      </w:r>
    </w:p>
    <w:p w:rsidR="009D58B0" w:rsidRPr="009D58B0" w:rsidRDefault="009D58B0" w:rsidP="009D58B0">
      <w:pPr>
        <w:shd w:val="clear" w:color="auto" w:fill="FFFFFF"/>
        <w:ind w:firstLine="567"/>
        <w:contextualSpacing/>
        <w:jc w:val="both"/>
        <w:rPr>
          <w:color w:val="000000"/>
        </w:rPr>
      </w:pPr>
      <w:r w:rsidRPr="009D58B0">
        <w:rPr>
          <w:color w:val="000000"/>
        </w:rPr>
        <w:t xml:space="preserve">Далее – текст </w:t>
      </w:r>
      <w:r w:rsidR="00FB5E55">
        <w:rPr>
          <w:color w:val="000000"/>
        </w:rPr>
        <w:t>тезисов</w:t>
      </w:r>
      <w:r w:rsidRPr="009D58B0">
        <w:rPr>
          <w:color w:val="000000"/>
        </w:rPr>
        <w:t xml:space="preserve">. </w:t>
      </w:r>
    </w:p>
    <w:p w:rsidR="009D58B0" w:rsidRPr="009D58B0" w:rsidRDefault="009D58B0" w:rsidP="009D58B0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hd w:val="clear" w:color="auto" w:fill="FFFFFF"/>
        </w:rPr>
      </w:pPr>
      <w:r w:rsidRPr="009D58B0">
        <w:rPr>
          <w:rFonts w:ascii="yandex-sans" w:hAnsi="yandex-sans"/>
          <w:color w:val="000000"/>
          <w:shd w:val="clear" w:color="auto" w:fill="FFFFFF"/>
        </w:rPr>
        <w:t xml:space="preserve">Используемые в </w:t>
      </w:r>
      <w:r w:rsidR="00FB5E55">
        <w:rPr>
          <w:rFonts w:ascii="yandex-sans" w:hAnsi="yandex-sans"/>
          <w:color w:val="000000"/>
          <w:shd w:val="clear" w:color="auto" w:fill="FFFFFF"/>
        </w:rPr>
        <w:t>тексте</w:t>
      </w:r>
      <w:r w:rsidRPr="009D58B0">
        <w:rPr>
          <w:rFonts w:ascii="yandex-sans" w:hAnsi="yandex-sans"/>
          <w:color w:val="000000"/>
          <w:shd w:val="clear" w:color="auto" w:fill="FFFFFF"/>
        </w:rPr>
        <w:t xml:space="preserve"> изображения должны быть формата: .</w:t>
      </w:r>
      <w:proofErr w:type="spellStart"/>
      <w:r w:rsidRPr="009D58B0">
        <w:rPr>
          <w:rFonts w:ascii="yandex-sans" w:hAnsi="yandex-sans"/>
          <w:color w:val="000000"/>
          <w:shd w:val="clear" w:color="auto" w:fill="FFFFFF"/>
        </w:rPr>
        <w:t>jpg</w:t>
      </w:r>
      <w:proofErr w:type="spellEnd"/>
      <w:r w:rsidRPr="009D58B0">
        <w:rPr>
          <w:rFonts w:ascii="yandex-sans" w:hAnsi="yandex-sans"/>
          <w:color w:val="000000"/>
          <w:shd w:val="clear" w:color="auto" w:fill="FFFFFF"/>
        </w:rPr>
        <w:t>, .</w:t>
      </w:r>
      <w:proofErr w:type="spellStart"/>
      <w:r w:rsidRPr="009D58B0">
        <w:rPr>
          <w:rFonts w:ascii="yandex-sans" w:hAnsi="yandex-sans"/>
          <w:color w:val="000000"/>
          <w:shd w:val="clear" w:color="auto" w:fill="FFFFFF"/>
        </w:rPr>
        <w:t>gif</w:t>
      </w:r>
      <w:proofErr w:type="spellEnd"/>
      <w:r w:rsidRPr="009D58B0">
        <w:rPr>
          <w:rFonts w:ascii="yandex-sans" w:hAnsi="yandex-sans"/>
          <w:color w:val="000000"/>
          <w:shd w:val="clear" w:color="auto" w:fill="FFFFFF"/>
        </w:rPr>
        <w:t>, .</w:t>
      </w:r>
      <w:proofErr w:type="spellStart"/>
      <w:r w:rsidRPr="009D58B0">
        <w:rPr>
          <w:rFonts w:ascii="yandex-sans" w:hAnsi="yandex-sans"/>
          <w:color w:val="000000"/>
          <w:shd w:val="clear" w:color="auto" w:fill="FFFFFF"/>
        </w:rPr>
        <w:t>bmp</w:t>
      </w:r>
      <w:proofErr w:type="spellEnd"/>
      <w:r w:rsidRPr="009D58B0">
        <w:rPr>
          <w:rFonts w:ascii="yandex-sans" w:hAnsi="yandex-sans"/>
          <w:color w:val="000000"/>
          <w:shd w:val="clear" w:color="auto" w:fill="FFFFFF"/>
        </w:rPr>
        <w:t xml:space="preserve">. </w:t>
      </w:r>
    </w:p>
    <w:p w:rsidR="009D58B0" w:rsidRPr="009D58B0" w:rsidRDefault="009D58B0" w:rsidP="009D58B0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hd w:val="clear" w:color="auto" w:fill="FFFFFF"/>
        </w:rPr>
      </w:pPr>
      <w:r w:rsidRPr="009D58B0">
        <w:rPr>
          <w:rFonts w:ascii="yandex-sans" w:hAnsi="yandex-sans"/>
          <w:color w:val="000000"/>
          <w:shd w:val="clear" w:color="auto" w:fill="FFFFFF"/>
        </w:rPr>
        <w:t xml:space="preserve">Сноски оформляются в соответствии с ГОСТ 7.0.5.-2008. </w:t>
      </w:r>
    </w:p>
    <w:p w:rsidR="009D58B0" w:rsidRPr="009D58B0" w:rsidRDefault="009D58B0" w:rsidP="009D58B0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  <w:shd w:val="clear" w:color="auto" w:fill="FFFFFF"/>
        </w:rPr>
      </w:pPr>
      <w:r w:rsidRPr="009D58B0">
        <w:rPr>
          <w:color w:val="000000"/>
        </w:rPr>
        <w:t>Библиографические ссылки в тексте (если есть) даются в квадратных скобках: указываю</w:t>
      </w:r>
      <w:r w:rsidRPr="009D58B0">
        <w:rPr>
          <w:color w:val="000000"/>
        </w:rPr>
        <w:t>т</w:t>
      </w:r>
      <w:r w:rsidRPr="009D58B0">
        <w:rPr>
          <w:color w:val="000000"/>
        </w:rPr>
        <w:t>ся фамилия автора, через запятую – год издания работы, через точку с прописной буквы – стр</w:t>
      </w:r>
      <w:r w:rsidRPr="009D58B0">
        <w:rPr>
          <w:color w:val="000000"/>
        </w:rPr>
        <w:t>а</w:t>
      </w:r>
      <w:r w:rsidRPr="009D58B0">
        <w:rPr>
          <w:color w:val="000000"/>
        </w:rPr>
        <w:t xml:space="preserve">ница, например [Виноградов, 1977. С. 57]; повторная ссылка – [Там же] или [Там же. </w:t>
      </w:r>
      <w:proofErr w:type="gramStart"/>
      <w:r w:rsidRPr="009D58B0">
        <w:rPr>
          <w:color w:val="000000"/>
        </w:rPr>
        <w:t>С.  48].</w:t>
      </w:r>
      <w:proofErr w:type="gramEnd"/>
    </w:p>
    <w:p w:rsidR="009D58B0" w:rsidRPr="009D58B0" w:rsidRDefault="009D58B0" w:rsidP="009D58B0">
      <w:pPr>
        <w:shd w:val="clear" w:color="auto" w:fill="FFFFFF"/>
        <w:ind w:firstLine="567"/>
        <w:contextualSpacing/>
        <w:jc w:val="both"/>
        <w:rPr>
          <w:rFonts w:ascii="yandex-sans" w:hAnsi="yandex-sans"/>
          <w:color w:val="000000"/>
        </w:rPr>
      </w:pPr>
      <w:r w:rsidRPr="009D58B0">
        <w:rPr>
          <w:rFonts w:ascii="yandex-sans" w:hAnsi="yandex-sans"/>
          <w:color w:val="000000"/>
        </w:rPr>
        <w:t xml:space="preserve">Список литературы приводится в конце в алфавитном порядке без нумерации. </w:t>
      </w:r>
    </w:p>
    <w:p w:rsidR="009D58B0" w:rsidRPr="009D58B0" w:rsidRDefault="009D58B0" w:rsidP="009D58B0">
      <w:pPr>
        <w:shd w:val="clear" w:color="auto" w:fill="FFFFFF"/>
        <w:jc w:val="both"/>
        <w:rPr>
          <w:color w:val="000000"/>
        </w:rPr>
      </w:pPr>
    </w:p>
    <w:p w:rsidR="00FB5E55" w:rsidRPr="009D58B0" w:rsidRDefault="00FB5E55" w:rsidP="00FB5E55">
      <w:pPr>
        <w:shd w:val="clear" w:color="auto" w:fill="FFFFFF"/>
        <w:ind w:firstLine="567"/>
        <w:jc w:val="both"/>
        <w:rPr>
          <w:color w:val="000000"/>
        </w:rPr>
      </w:pPr>
      <w:r w:rsidRPr="009D58B0">
        <w:rPr>
          <w:color w:val="000000"/>
        </w:rPr>
        <w:t xml:space="preserve">Шрифт – </w:t>
      </w:r>
      <w:r w:rsidRPr="009D58B0">
        <w:rPr>
          <w:color w:val="000000"/>
          <w:lang w:val="en-US"/>
        </w:rPr>
        <w:t>Times</w:t>
      </w:r>
      <w:r w:rsidRPr="009D58B0">
        <w:rPr>
          <w:color w:val="000000"/>
        </w:rPr>
        <w:t xml:space="preserve"> </w:t>
      </w:r>
      <w:r w:rsidRPr="009D58B0">
        <w:rPr>
          <w:color w:val="000000"/>
          <w:lang w:val="en-US"/>
        </w:rPr>
        <w:t>New</w:t>
      </w:r>
      <w:r w:rsidRPr="009D58B0">
        <w:rPr>
          <w:color w:val="000000"/>
        </w:rPr>
        <w:t xml:space="preserve"> </w:t>
      </w:r>
      <w:r w:rsidRPr="009D58B0">
        <w:rPr>
          <w:color w:val="000000"/>
          <w:lang w:val="en-US"/>
        </w:rPr>
        <w:t>Roman</w:t>
      </w:r>
      <w:r w:rsidRPr="009D58B0">
        <w:rPr>
          <w:color w:val="000000"/>
        </w:rPr>
        <w:t>, 14 кегль, полуторный интервал. Абзацный отступ – 1,2 см. Поля – стандартные.</w:t>
      </w:r>
      <w:r>
        <w:rPr>
          <w:color w:val="000000"/>
        </w:rPr>
        <w:t xml:space="preserve"> </w:t>
      </w:r>
    </w:p>
    <w:p w:rsidR="009D58B0" w:rsidRPr="00160356" w:rsidRDefault="009D58B0" w:rsidP="009D58B0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9D58B0">
        <w:rPr>
          <w:color w:val="000000"/>
        </w:rPr>
        <w:t>Тезисы доклада (основной текст, список литературы и источников, подписи к рисункам и таблицам)</w:t>
      </w:r>
      <w:r w:rsidRPr="009D58B0">
        <w:rPr>
          <w:i/>
          <w:iCs/>
          <w:color w:val="000000"/>
        </w:rPr>
        <w:t xml:space="preserve"> </w:t>
      </w:r>
      <w:r w:rsidRPr="009D58B0">
        <w:rPr>
          <w:color w:val="000000"/>
        </w:rPr>
        <w:t>пред</w:t>
      </w:r>
      <w:r w:rsidR="00160356">
        <w:rPr>
          <w:color w:val="000000"/>
        </w:rPr>
        <w:t>о</w:t>
      </w:r>
      <w:r w:rsidRPr="009D58B0">
        <w:rPr>
          <w:color w:val="000000"/>
        </w:rPr>
        <w:t xml:space="preserve">ставляются в оргкомитет по электронной почте </w:t>
      </w:r>
      <w:hyperlink r:id="rId9" w:history="1">
        <w:r w:rsidRPr="009D58B0">
          <w:rPr>
            <w:rStyle w:val="a3"/>
            <w:lang w:val="en-US"/>
          </w:rPr>
          <w:t>nsu</w:t>
        </w:r>
        <w:r w:rsidRPr="009D58B0">
          <w:rPr>
            <w:rStyle w:val="a3"/>
          </w:rPr>
          <w:t>-</w:t>
        </w:r>
        <w:r w:rsidRPr="009D58B0">
          <w:rPr>
            <w:rStyle w:val="a3"/>
            <w:lang w:val="en-US"/>
          </w:rPr>
          <w:t>conf</w:t>
        </w:r>
        <w:r w:rsidRPr="009D58B0">
          <w:rPr>
            <w:rStyle w:val="a3"/>
          </w:rPr>
          <w:t>@</w:t>
        </w:r>
        <w:r w:rsidRPr="009D58B0">
          <w:rPr>
            <w:rStyle w:val="a3"/>
            <w:lang w:val="en-US"/>
          </w:rPr>
          <w:t>mail</w:t>
        </w:r>
        <w:r w:rsidRPr="009D58B0">
          <w:rPr>
            <w:rStyle w:val="a3"/>
          </w:rPr>
          <w:t>.</w:t>
        </w:r>
        <w:r w:rsidRPr="009D58B0">
          <w:rPr>
            <w:rStyle w:val="a3"/>
            <w:lang w:val="en-US"/>
          </w:rPr>
          <w:t>ru</w:t>
        </w:r>
      </w:hyperlink>
      <w:r w:rsidRPr="009D58B0">
        <w:t xml:space="preserve"> в форматах .</w:t>
      </w:r>
      <w:r w:rsidRPr="009D58B0">
        <w:rPr>
          <w:lang w:val="en-US"/>
        </w:rPr>
        <w:t>doc</w:t>
      </w:r>
      <w:r w:rsidRPr="009D58B0">
        <w:t>, .</w:t>
      </w:r>
      <w:proofErr w:type="spellStart"/>
      <w:r w:rsidRPr="009D58B0">
        <w:rPr>
          <w:lang w:val="en-US"/>
        </w:rPr>
        <w:t>docx</w:t>
      </w:r>
      <w:proofErr w:type="spellEnd"/>
      <w:r w:rsidRPr="009D58B0">
        <w:t>, .</w:t>
      </w:r>
      <w:r w:rsidRPr="009D58B0">
        <w:rPr>
          <w:color w:val="000000"/>
          <w:lang w:val="en-US"/>
        </w:rPr>
        <w:t>rtf</w:t>
      </w:r>
      <w:r w:rsidRPr="009D58B0">
        <w:rPr>
          <w:color w:val="000000"/>
        </w:rPr>
        <w:t xml:space="preserve">). </w:t>
      </w:r>
      <w:proofErr w:type="gramEnd"/>
    </w:p>
    <w:p w:rsidR="00160356" w:rsidRPr="00160356" w:rsidRDefault="00160356" w:rsidP="009D58B0">
      <w:pPr>
        <w:shd w:val="clear" w:color="auto" w:fill="FFFFFF"/>
        <w:ind w:firstLine="567"/>
        <w:jc w:val="both"/>
        <w:rPr>
          <w:b/>
          <w:color w:val="000000"/>
        </w:rPr>
      </w:pPr>
      <w:r w:rsidRPr="00160356">
        <w:rPr>
          <w:b/>
          <w:color w:val="000000"/>
        </w:rPr>
        <w:t xml:space="preserve">Тезисы докладов на секцию «Политическая интеграция в </w:t>
      </w:r>
      <w:proofErr w:type="spellStart"/>
      <w:r w:rsidRPr="00160356">
        <w:rPr>
          <w:b/>
          <w:color w:val="000000"/>
        </w:rPr>
        <w:t>полиэтничном</w:t>
      </w:r>
      <w:proofErr w:type="spellEnd"/>
      <w:r w:rsidRPr="00160356">
        <w:rPr>
          <w:b/>
          <w:color w:val="000000"/>
        </w:rPr>
        <w:t xml:space="preserve"> государс</w:t>
      </w:r>
      <w:r w:rsidRPr="00160356">
        <w:rPr>
          <w:b/>
          <w:color w:val="000000"/>
        </w:rPr>
        <w:t>т</w:t>
      </w:r>
      <w:r w:rsidRPr="00160356">
        <w:rPr>
          <w:b/>
          <w:color w:val="000000"/>
        </w:rPr>
        <w:t>ве: и</w:t>
      </w:r>
      <w:r w:rsidRPr="00160356">
        <w:rPr>
          <w:b/>
          <w:color w:val="000000"/>
        </w:rPr>
        <w:t>с</w:t>
      </w:r>
      <w:r w:rsidRPr="00160356">
        <w:rPr>
          <w:b/>
          <w:color w:val="000000"/>
        </w:rPr>
        <w:t xml:space="preserve">торический опыт Российской империи и СССР» предоставляются по электронной почте </w:t>
      </w:r>
      <w:hyperlink r:id="rId10" w:history="1">
        <w:r w:rsidRPr="00160356">
          <w:rPr>
            <w:rStyle w:val="a3"/>
            <w:b/>
          </w:rPr>
          <w:t>a.rechkalova@g.nsu.ru</w:t>
        </w:r>
      </w:hyperlink>
      <w:r w:rsidRPr="00160356">
        <w:rPr>
          <w:b/>
          <w:color w:val="000000"/>
        </w:rPr>
        <w:t xml:space="preserve">. </w:t>
      </w:r>
    </w:p>
    <w:p w:rsidR="009D58B0" w:rsidRPr="009D58B0" w:rsidRDefault="009D58B0" w:rsidP="009D58B0">
      <w:pPr>
        <w:shd w:val="clear" w:color="auto" w:fill="FFFFFF"/>
        <w:ind w:firstLine="567"/>
        <w:jc w:val="center"/>
        <w:rPr>
          <w:b/>
          <w:color w:val="000000"/>
        </w:rPr>
      </w:pPr>
    </w:p>
    <w:p w:rsidR="009D58B0" w:rsidRPr="009D58B0" w:rsidRDefault="009D58B0" w:rsidP="009D58B0">
      <w:pPr>
        <w:shd w:val="clear" w:color="auto" w:fill="FFFFFF"/>
        <w:ind w:firstLine="567"/>
        <w:jc w:val="center"/>
        <w:rPr>
          <w:b/>
          <w:color w:val="000000"/>
        </w:rPr>
      </w:pPr>
    </w:p>
    <w:p w:rsidR="009D58B0" w:rsidRPr="009D58B0" w:rsidRDefault="009D58B0" w:rsidP="009D58B0">
      <w:pPr>
        <w:shd w:val="clear" w:color="auto" w:fill="FFFFFF"/>
        <w:ind w:firstLine="567"/>
        <w:jc w:val="center"/>
        <w:rPr>
          <w:b/>
          <w:color w:val="000000"/>
        </w:rPr>
      </w:pPr>
      <w:r w:rsidRPr="009D58B0">
        <w:rPr>
          <w:b/>
          <w:color w:val="000000"/>
        </w:rPr>
        <w:t>Образец оформления тезисов и списка литературы</w:t>
      </w:r>
    </w:p>
    <w:p w:rsidR="009D58B0" w:rsidRPr="009D58B0" w:rsidRDefault="009D58B0" w:rsidP="009D58B0">
      <w:pPr>
        <w:jc w:val="both"/>
      </w:pPr>
    </w:p>
    <w:p w:rsidR="000366E0" w:rsidRDefault="000366E0" w:rsidP="000366E0">
      <w:pPr>
        <w:spacing w:line="259" w:lineRule="auto"/>
        <w:ind w:left="10" w:right="105" w:hanging="10"/>
        <w:jc w:val="right"/>
      </w:pPr>
      <w:r>
        <w:rPr>
          <w:b/>
        </w:rPr>
        <w:t>Юрий Михайлович Ершов</w:t>
      </w:r>
      <w:r>
        <w:rPr>
          <w:sz w:val="34"/>
          <w:vertAlign w:val="subscript"/>
        </w:rPr>
        <w:t xml:space="preserve"> </w:t>
      </w:r>
    </w:p>
    <w:p w:rsidR="000366E0" w:rsidRDefault="000366E0" w:rsidP="000366E0">
      <w:pPr>
        <w:spacing w:after="11"/>
        <w:ind w:left="156" w:right="106"/>
        <w:jc w:val="right"/>
      </w:pPr>
      <w:r>
        <w:t xml:space="preserve">Национальный исследовательский </w:t>
      </w:r>
      <w:bookmarkStart w:id="0" w:name="_GoBack"/>
      <w:bookmarkEnd w:id="0"/>
      <w:r>
        <w:t xml:space="preserve">Томский государственный университет </w:t>
      </w:r>
    </w:p>
    <w:p w:rsidR="000366E0" w:rsidRDefault="000366E0" w:rsidP="000366E0">
      <w:pPr>
        <w:spacing w:after="11"/>
        <w:ind w:left="156" w:right="106" w:hanging="10"/>
        <w:jc w:val="right"/>
      </w:pPr>
      <w:r>
        <w:t xml:space="preserve">634050, Россия, </w:t>
      </w:r>
      <w:proofErr w:type="gramStart"/>
      <w:r>
        <w:t>г</w:t>
      </w:r>
      <w:proofErr w:type="gramEnd"/>
      <w:r>
        <w:t xml:space="preserve">. Томск, пр. Ленина, 66 </w:t>
      </w:r>
    </w:p>
    <w:p w:rsidR="000366E0" w:rsidRDefault="000366E0" w:rsidP="000366E0">
      <w:pPr>
        <w:spacing w:after="114"/>
        <w:ind w:left="10" w:right="102" w:hanging="10"/>
        <w:jc w:val="right"/>
      </w:pPr>
      <w:r>
        <w:t xml:space="preserve">ershov@newsman.tsu.ru </w:t>
      </w:r>
    </w:p>
    <w:p w:rsidR="000366E0" w:rsidRDefault="000366E0" w:rsidP="000366E0">
      <w:pPr>
        <w:pStyle w:val="2"/>
        <w:ind w:left="10" w:right="115"/>
      </w:pPr>
      <w:r>
        <w:t>КРЕДИТНАЯ ИСТОРИЯ ЖУРНАЛИСТИКИ</w:t>
      </w:r>
      <w:r>
        <w:rPr>
          <w:b w:val="0"/>
          <w:sz w:val="34"/>
          <w:vertAlign w:val="subscript"/>
        </w:rPr>
        <w:t xml:space="preserve"> </w:t>
      </w:r>
    </w:p>
    <w:p w:rsidR="009D58B0" w:rsidRPr="009D58B0" w:rsidRDefault="009D58B0" w:rsidP="000366E0">
      <w:pPr>
        <w:ind w:firstLine="567"/>
        <w:jc w:val="both"/>
      </w:pPr>
      <w:r w:rsidRPr="009D58B0">
        <w:t>[Текст тезисов]</w:t>
      </w:r>
    </w:p>
    <w:p w:rsidR="009D58B0" w:rsidRPr="009D58B0" w:rsidRDefault="009D58B0" w:rsidP="009D58B0">
      <w:pPr>
        <w:shd w:val="clear" w:color="auto" w:fill="FFFFFF"/>
        <w:ind w:firstLine="567"/>
        <w:jc w:val="both"/>
        <w:rPr>
          <w:color w:val="000000"/>
        </w:rPr>
      </w:pPr>
    </w:p>
    <w:p w:rsidR="000366E0" w:rsidRDefault="000366E0" w:rsidP="000366E0">
      <w:pPr>
        <w:pStyle w:val="2"/>
        <w:spacing w:after="105"/>
        <w:ind w:left="283" w:right="0"/>
        <w:jc w:val="left"/>
      </w:pPr>
      <w:r>
        <w:t xml:space="preserve">Литература </w:t>
      </w:r>
    </w:p>
    <w:p w:rsidR="000366E0" w:rsidRDefault="000366E0" w:rsidP="000366E0">
      <w:pPr>
        <w:ind w:left="7" w:right="101" w:firstLine="277"/>
      </w:pPr>
      <w:r>
        <w:rPr>
          <w:i/>
        </w:rPr>
        <w:t>Ершов Ю. М.</w:t>
      </w:r>
      <w:r>
        <w:t xml:space="preserve"> </w:t>
      </w:r>
      <w:proofErr w:type="spellStart"/>
      <w:r>
        <w:t>Медиа</w:t>
      </w:r>
      <w:proofErr w:type="spellEnd"/>
      <w:r>
        <w:t xml:space="preserve"> как экспертная система и область доверительных отношений // </w:t>
      </w:r>
      <w:proofErr w:type="spellStart"/>
      <w:r>
        <w:t>Вопр</w:t>
      </w:r>
      <w:proofErr w:type="spellEnd"/>
      <w:r>
        <w:t xml:space="preserve">. журналистики. 2017. № 1. </w:t>
      </w:r>
      <w:r>
        <w:rPr>
          <w:color w:val="292929"/>
        </w:rPr>
        <w:t xml:space="preserve">[Электронный ресурс]. URL: </w:t>
      </w:r>
      <w:r>
        <w:t>http://journals.tsu.ru/journalism/&amp;journal_page =archive&amp;id=1659&amp;article_id=38749 (дата обращ</w:t>
      </w:r>
      <w:r>
        <w:t>е</w:t>
      </w:r>
      <w:r>
        <w:t xml:space="preserve">ния: 13.10.2018). </w:t>
      </w:r>
    </w:p>
    <w:p w:rsidR="000366E0" w:rsidRPr="000366E0" w:rsidRDefault="000366E0" w:rsidP="000366E0">
      <w:pPr>
        <w:ind w:left="7" w:right="101" w:firstLine="277"/>
        <w:rPr>
          <w:lang w:val="en-US"/>
        </w:rPr>
      </w:pPr>
      <w:r>
        <w:rPr>
          <w:i/>
        </w:rPr>
        <w:t>Ожегов С. И.,</w:t>
      </w:r>
      <w:r>
        <w:t xml:space="preserve"> </w:t>
      </w:r>
      <w:r>
        <w:rPr>
          <w:i/>
        </w:rPr>
        <w:t>Шведова Н. Ю.</w:t>
      </w:r>
      <w:r>
        <w:t xml:space="preserve"> Толковый словарь русского языка. М</w:t>
      </w:r>
      <w:r w:rsidRPr="000366E0">
        <w:rPr>
          <w:lang w:val="en-US"/>
        </w:rPr>
        <w:t xml:space="preserve">.: </w:t>
      </w:r>
      <w:r>
        <w:t>АЗЪ</w:t>
      </w:r>
      <w:r w:rsidRPr="000366E0">
        <w:rPr>
          <w:lang w:val="en-US"/>
        </w:rPr>
        <w:t xml:space="preserve"> Ltd, 1992. </w:t>
      </w:r>
      <w:r>
        <w:t>С</w:t>
      </w:r>
      <w:r w:rsidRPr="000366E0">
        <w:rPr>
          <w:lang w:val="en-US"/>
        </w:rPr>
        <w:t xml:space="preserve">. 172. </w:t>
      </w:r>
    </w:p>
    <w:p w:rsidR="000366E0" w:rsidRDefault="000366E0" w:rsidP="000366E0">
      <w:pPr>
        <w:spacing w:after="114"/>
        <w:ind w:left="-15" w:right="97" w:firstLine="277"/>
      </w:pPr>
      <w:proofErr w:type="gramStart"/>
      <w:r w:rsidRPr="000366E0">
        <w:rPr>
          <w:i/>
          <w:lang w:val="en-US"/>
        </w:rPr>
        <w:t>Edelman Trust Barometer</w:t>
      </w:r>
      <w:r w:rsidRPr="000366E0">
        <w:rPr>
          <w:lang w:val="en-US"/>
        </w:rPr>
        <w:t>.</w:t>
      </w:r>
      <w:proofErr w:type="gramEnd"/>
      <w:r w:rsidRPr="000366E0">
        <w:rPr>
          <w:lang w:val="en-US"/>
        </w:rPr>
        <w:t xml:space="preserve"> </w:t>
      </w:r>
      <w:r w:rsidRPr="00A2720F">
        <w:rPr>
          <w:lang w:val="en-US"/>
        </w:rPr>
        <w:t xml:space="preserve">2017. </w:t>
      </w:r>
      <w:proofErr w:type="spellStart"/>
      <w:r>
        <w:t>Annual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. </w:t>
      </w:r>
      <w:r>
        <w:rPr>
          <w:color w:val="292929"/>
        </w:rPr>
        <w:t xml:space="preserve">[Электронный ресурс]. URL: </w:t>
      </w:r>
      <w:r>
        <w:t xml:space="preserve">https://www.edelman.com/global-results/ </w:t>
      </w:r>
      <w:r>
        <w:rPr>
          <w:color w:val="292929"/>
        </w:rPr>
        <w:t xml:space="preserve">(дата обращения: 13.10.2018). </w:t>
      </w:r>
    </w:p>
    <w:p w:rsidR="00E1271B" w:rsidRPr="009D58B0" w:rsidRDefault="00E1271B" w:rsidP="000366E0">
      <w:pPr>
        <w:ind w:firstLine="277"/>
        <w:jc w:val="right"/>
        <w:rPr>
          <w:sz w:val="20"/>
          <w:szCs w:val="20"/>
        </w:rPr>
      </w:pPr>
    </w:p>
    <w:sectPr w:rsidR="00E1271B" w:rsidRPr="009D58B0" w:rsidSect="00217D97">
      <w:pgSz w:w="11906" w:h="16838"/>
      <w:pgMar w:top="993" w:right="991" w:bottom="141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C368D30"/>
    <w:lvl w:ilvl="0">
      <w:numFmt w:val="bullet"/>
      <w:lvlText w:val="*"/>
      <w:lvlJc w:val="left"/>
    </w:lvl>
  </w:abstractNum>
  <w:abstractNum w:abstractNumId="1">
    <w:nsid w:val="2C7A7682"/>
    <w:multiLevelType w:val="hybridMultilevel"/>
    <w:tmpl w:val="5AA86256"/>
    <w:lvl w:ilvl="0" w:tplc="87207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543D34"/>
    <w:multiLevelType w:val="hybridMultilevel"/>
    <w:tmpl w:val="621082C4"/>
    <w:lvl w:ilvl="0" w:tplc="809EC268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319A1DA1"/>
    <w:multiLevelType w:val="singleLevel"/>
    <w:tmpl w:val="67E4FAEC"/>
    <w:lvl w:ilvl="0">
      <w:start w:val="19"/>
      <w:numFmt w:val="decimal"/>
      <w:lvlText w:val="10.02.%1"/>
      <w:legacy w:legacy="1" w:legacySpace="0" w:legacyIndent="753"/>
      <w:lvlJc w:val="left"/>
      <w:rPr>
        <w:rFonts w:ascii="Times New Roman" w:hAnsi="Times New Roman" w:cs="Times New Roman" w:hint="default"/>
      </w:rPr>
    </w:lvl>
  </w:abstractNum>
  <w:abstractNum w:abstractNumId="4">
    <w:nsid w:val="4028760A"/>
    <w:multiLevelType w:val="hybridMultilevel"/>
    <w:tmpl w:val="6EA08982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4CA80EDF"/>
    <w:multiLevelType w:val="hybridMultilevel"/>
    <w:tmpl w:val="A6A20DA6"/>
    <w:lvl w:ilvl="0" w:tplc="E538130A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6">
    <w:nsid w:val="6BE27C60"/>
    <w:multiLevelType w:val="multilevel"/>
    <w:tmpl w:val="DA22E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244791"/>
    <w:multiLevelType w:val="hybridMultilevel"/>
    <w:tmpl w:val="79C88A7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B643B9"/>
    <w:rsid w:val="000167D8"/>
    <w:rsid w:val="00023991"/>
    <w:rsid w:val="000366E0"/>
    <w:rsid w:val="00096F6C"/>
    <w:rsid w:val="000A33BB"/>
    <w:rsid w:val="000D5059"/>
    <w:rsid w:val="00115D5E"/>
    <w:rsid w:val="0013776B"/>
    <w:rsid w:val="0014103A"/>
    <w:rsid w:val="00146148"/>
    <w:rsid w:val="001551AC"/>
    <w:rsid w:val="00160356"/>
    <w:rsid w:val="0017451A"/>
    <w:rsid w:val="001838F1"/>
    <w:rsid w:val="001973C9"/>
    <w:rsid w:val="001A1F84"/>
    <w:rsid w:val="00217D97"/>
    <w:rsid w:val="00241D58"/>
    <w:rsid w:val="00260327"/>
    <w:rsid w:val="002C508D"/>
    <w:rsid w:val="002D14C0"/>
    <w:rsid w:val="002F2D72"/>
    <w:rsid w:val="00305E6E"/>
    <w:rsid w:val="00340C6A"/>
    <w:rsid w:val="003608BF"/>
    <w:rsid w:val="003E1BFE"/>
    <w:rsid w:val="00402EAF"/>
    <w:rsid w:val="00412B76"/>
    <w:rsid w:val="004948F5"/>
    <w:rsid w:val="004B48BE"/>
    <w:rsid w:val="00506FF5"/>
    <w:rsid w:val="00541920"/>
    <w:rsid w:val="00542238"/>
    <w:rsid w:val="005A133B"/>
    <w:rsid w:val="005A668C"/>
    <w:rsid w:val="005B6D9A"/>
    <w:rsid w:val="005E4692"/>
    <w:rsid w:val="00665237"/>
    <w:rsid w:val="00666B0B"/>
    <w:rsid w:val="00696680"/>
    <w:rsid w:val="006E6045"/>
    <w:rsid w:val="00712248"/>
    <w:rsid w:val="00793E32"/>
    <w:rsid w:val="007B449F"/>
    <w:rsid w:val="007C6A31"/>
    <w:rsid w:val="007F268C"/>
    <w:rsid w:val="008139B4"/>
    <w:rsid w:val="00815922"/>
    <w:rsid w:val="00846ECE"/>
    <w:rsid w:val="00846FD0"/>
    <w:rsid w:val="00847DAF"/>
    <w:rsid w:val="008678E1"/>
    <w:rsid w:val="0087365D"/>
    <w:rsid w:val="009D58B0"/>
    <w:rsid w:val="009E3989"/>
    <w:rsid w:val="00A2720F"/>
    <w:rsid w:val="00A323BE"/>
    <w:rsid w:val="00A4534D"/>
    <w:rsid w:val="00A53BDB"/>
    <w:rsid w:val="00A5514A"/>
    <w:rsid w:val="00AD27EC"/>
    <w:rsid w:val="00B643B9"/>
    <w:rsid w:val="00B968CB"/>
    <w:rsid w:val="00BC5026"/>
    <w:rsid w:val="00C30EF1"/>
    <w:rsid w:val="00C46CBB"/>
    <w:rsid w:val="00C53970"/>
    <w:rsid w:val="00CB6944"/>
    <w:rsid w:val="00CE4DA7"/>
    <w:rsid w:val="00CF0AEE"/>
    <w:rsid w:val="00D0151B"/>
    <w:rsid w:val="00D91B0C"/>
    <w:rsid w:val="00DE18BC"/>
    <w:rsid w:val="00E11098"/>
    <w:rsid w:val="00E1271B"/>
    <w:rsid w:val="00E14334"/>
    <w:rsid w:val="00E53EA1"/>
    <w:rsid w:val="00E82E36"/>
    <w:rsid w:val="00EE20B4"/>
    <w:rsid w:val="00F17A66"/>
    <w:rsid w:val="00F77F5E"/>
    <w:rsid w:val="00F90326"/>
    <w:rsid w:val="00FB5E55"/>
    <w:rsid w:val="00FE2585"/>
    <w:rsid w:val="00FF2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32"/>
    <w:rPr>
      <w:rFonts w:ascii="Times New Roman" w:eastAsia="Times New Roman" w:hAnsi="Times New Roman"/>
      <w:sz w:val="24"/>
      <w:szCs w:val="24"/>
    </w:rPr>
  </w:style>
  <w:style w:type="paragraph" w:styleId="2">
    <w:name w:val="heading 2"/>
    <w:next w:val="a"/>
    <w:link w:val="20"/>
    <w:uiPriority w:val="9"/>
    <w:unhideWhenUsed/>
    <w:qFormat/>
    <w:rsid w:val="009D58B0"/>
    <w:pPr>
      <w:keepNext/>
      <w:keepLines/>
      <w:spacing w:after="11" w:line="248" w:lineRule="auto"/>
      <w:ind w:left="742" w:right="684" w:hanging="10"/>
      <w:jc w:val="center"/>
      <w:outlineLvl w:val="1"/>
    </w:pPr>
    <w:rPr>
      <w:rFonts w:ascii="Times New Roman" w:eastAsia="Times New Roman" w:hAnsi="Times New Roman"/>
      <w:b/>
      <w:color w:val="181717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93E32"/>
    <w:rPr>
      <w:color w:val="0000FF"/>
      <w:u w:val="single"/>
    </w:rPr>
  </w:style>
  <w:style w:type="paragraph" w:customStyle="1" w:styleId="western">
    <w:name w:val="western"/>
    <w:basedOn w:val="a"/>
    <w:rsid w:val="00793E32"/>
    <w:pPr>
      <w:spacing w:before="100" w:beforeAutospacing="1" w:after="100" w:afterAutospacing="1"/>
    </w:pPr>
  </w:style>
  <w:style w:type="paragraph" w:styleId="a4">
    <w:name w:val="Normal (Web)"/>
    <w:basedOn w:val="a"/>
    <w:semiHidden/>
    <w:rsid w:val="00793E32"/>
    <w:pPr>
      <w:spacing w:before="100" w:beforeAutospacing="1" w:after="100" w:afterAutospacing="1"/>
    </w:pPr>
  </w:style>
  <w:style w:type="character" w:styleId="a5">
    <w:name w:val="FollowedHyperlink"/>
    <w:semiHidden/>
    <w:rsid w:val="00793E32"/>
    <w:rPr>
      <w:color w:val="800080"/>
      <w:u w:val="single"/>
    </w:rPr>
  </w:style>
  <w:style w:type="character" w:customStyle="1" w:styleId="apple-converted-space">
    <w:name w:val="apple-converted-space"/>
    <w:basedOn w:val="a0"/>
    <w:rsid w:val="00793E32"/>
  </w:style>
  <w:style w:type="character" w:customStyle="1" w:styleId="1">
    <w:name w:val="Неразрешенное упоминание1"/>
    <w:uiPriority w:val="99"/>
    <w:semiHidden/>
    <w:unhideWhenUsed/>
    <w:rsid w:val="0071224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9D58B0"/>
    <w:rPr>
      <w:rFonts w:ascii="Times New Roman" w:eastAsia="Times New Roman" w:hAnsi="Times New Roman"/>
      <w:b/>
      <w:color w:val="181717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d-valley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su-conf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lit@slovo.is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onf2018.tilda.ws" TargetMode="External"/><Relationship Id="rId10" Type="http://schemas.openxmlformats.org/officeDocument/2006/relationships/hyperlink" Target="mailto:a.rechkalova@g.ns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su-con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3986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Новосибирский государственный университет</vt:lpstr>
    </vt:vector>
  </TitlesOfParts>
  <Company/>
  <LinksUpToDate>false</LinksUpToDate>
  <CharactersWithSpaces>4799</CharactersWithSpaces>
  <SharedDoc>false</SharedDoc>
  <HLinks>
    <vt:vector size="42" baseType="variant">
      <vt:variant>
        <vt:i4>4194400</vt:i4>
      </vt:variant>
      <vt:variant>
        <vt:i4>18</vt:i4>
      </vt:variant>
      <vt:variant>
        <vt:i4>0</vt:i4>
      </vt:variant>
      <vt:variant>
        <vt:i4>5</vt:i4>
      </vt:variant>
      <vt:variant>
        <vt:lpwstr>mailto:sdnd@mail.ru</vt:lpwstr>
      </vt:variant>
      <vt:variant>
        <vt:lpwstr/>
      </vt:variant>
      <vt:variant>
        <vt:i4>4128817</vt:i4>
      </vt:variant>
      <vt:variant>
        <vt:i4>15</vt:i4>
      </vt:variant>
      <vt:variant>
        <vt:i4>0</vt:i4>
      </vt:variant>
      <vt:variant>
        <vt:i4>5</vt:i4>
      </vt:variant>
      <vt:variant>
        <vt:lpwstr>mailto:simonov_dg@mail.ru</vt:lpwstr>
      </vt:variant>
      <vt:variant>
        <vt:lpwstr/>
      </vt:variant>
      <vt:variant>
        <vt:i4>4915255</vt:i4>
      </vt:variant>
      <vt:variant>
        <vt:i4>12</vt:i4>
      </vt:variant>
      <vt:variant>
        <vt:i4>0</vt:i4>
      </vt:variant>
      <vt:variant>
        <vt:i4>5</vt:i4>
      </vt:variant>
      <vt:variant>
        <vt:lpwstr>mailto:nsu-conf@mail.ru</vt:lpwstr>
      </vt:variant>
      <vt:variant>
        <vt:lpwstr/>
      </vt:variant>
      <vt:variant>
        <vt:i4>2359423</vt:i4>
      </vt:variant>
      <vt:variant>
        <vt:i4>9</vt:i4>
      </vt:variant>
      <vt:variant>
        <vt:i4>0</vt:i4>
      </vt:variant>
      <vt:variant>
        <vt:i4>5</vt:i4>
      </vt:variant>
      <vt:variant>
        <vt:lpwstr>http://www.gold-valley.ru/</vt:lpwstr>
      </vt:variant>
      <vt:variant>
        <vt:lpwstr/>
      </vt:variant>
      <vt:variant>
        <vt:i4>4784143</vt:i4>
      </vt:variant>
      <vt:variant>
        <vt:i4>6</vt:i4>
      </vt:variant>
      <vt:variant>
        <vt:i4>0</vt:i4>
      </vt:variant>
      <vt:variant>
        <vt:i4>5</vt:i4>
      </vt:variant>
      <vt:variant>
        <vt:lpwstr>https://nsu.ru/komm_kultura_sovremennosti</vt:lpwstr>
      </vt:variant>
      <vt:variant>
        <vt:lpwstr/>
      </vt:variant>
      <vt:variant>
        <vt:i4>4915255</vt:i4>
      </vt:variant>
      <vt:variant>
        <vt:i4>3</vt:i4>
      </vt:variant>
      <vt:variant>
        <vt:i4>0</vt:i4>
      </vt:variant>
      <vt:variant>
        <vt:i4>5</vt:i4>
      </vt:variant>
      <vt:variant>
        <vt:lpwstr>mailto:nsu-conf@mail.ru</vt:lpwstr>
      </vt:variant>
      <vt:variant>
        <vt:lpwstr/>
      </vt:variant>
      <vt:variant>
        <vt:i4>5177376</vt:i4>
      </vt:variant>
      <vt:variant>
        <vt:i4>0</vt:i4>
      </vt:variant>
      <vt:variant>
        <vt:i4>0</vt:i4>
      </vt:variant>
      <vt:variant>
        <vt:i4>5</vt:i4>
      </vt:variant>
      <vt:variant>
        <vt:lpwstr>mailto:novlit@slovo.isu.ru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Новосибирский государственный университет</dc:title>
  <dc:subject/>
  <dc:creator>Силантьев</dc:creator>
  <cp:keywords/>
  <cp:lastModifiedBy>Ильина</cp:lastModifiedBy>
  <cp:revision>10</cp:revision>
  <cp:lastPrinted>2017-04-25T04:15:00Z</cp:lastPrinted>
  <dcterms:created xsi:type="dcterms:W3CDTF">2019-06-13T14:46:00Z</dcterms:created>
  <dcterms:modified xsi:type="dcterms:W3CDTF">2019-06-25T04:47:00Z</dcterms:modified>
</cp:coreProperties>
</file>