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3" w:rsidRPr="009D58B0" w:rsidRDefault="00C75F83" w:rsidP="00C75F83">
      <w:pPr>
        <w:shd w:val="clear" w:color="auto" w:fill="FFFFFF"/>
        <w:ind w:firstLine="567"/>
        <w:jc w:val="both"/>
        <w:rPr>
          <w:color w:val="000000"/>
        </w:rPr>
      </w:pPr>
      <w:r w:rsidRPr="009D58B0">
        <w:t xml:space="preserve">Объем тезисов докладов – до 12 тыс. знаков с пробелами. </w:t>
      </w:r>
      <w:r w:rsidRPr="009D58B0">
        <w:rPr>
          <w:color w:val="000000"/>
        </w:rPr>
        <w:t>Тезисы должны сопровождаться следующей информацией: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Первая строка по правому краю: </w:t>
      </w:r>
      <w:r>
        <w:rPr>
          <w:color w:val="000000"/>
        </w:rPr>
        <w:t>и</w:t>
      </w:r>
      <w:r w:rsidRPr="009D58B0">
        <w:rPr>
          <w:color w:val="000000"/>
        </w:rPr>
        <w:t xml:space="preserve">мя, отчество и фамилия автора (жирным шрифтом). 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Вторая строка по правому краю: наименование </w:t>
      </w:r>
      <w:r>
        <w:rPr>
          <w:color w:val="000000"/>
        </w:rPr>
        <w:t>места работы</w:t>
      </w:r>
      <w:r w:rsidRPr="009D58B0">
        <w:rPr>
          <w:color w:val="000000"/>
        </w:rPr>
        <w:t xml:space="preserve"> автора. 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Третья строка по правому краю: почтовый адрес </w:t>
      </w:r>
      <w:r>
        <w:rPr>
          <w:color w:val="000000"/>
        </w:rPr>
        <w:t>места работы</w:t>
      </w:r>
      <w:r w:rsidRPr="009D58B0">
        <w:rPr>
          <w:color w:val="000000"/>
        </w:rPr>
        <w:t xml:space="preserve"> автора.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Четвертая строка по правому краю: адрес электронной почты. 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Пятая строка посередине: заглавными буквами название </w:t>
      </w:r>
      <w:r>
        <w:rPr>
          <w:color w:val="000000"/>
        </w:rPr>
        <w:t>доклада</w:t>
      </w:r>
      <w:r w:rsidRPr="009D58B0">
        <w:rPr>
          <w:color w:val="000000"/>
        </w:rPr>
        <w:t xml:space="preserve"> (жирным шрифтом). 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Далее – текст </w:t>
      </w:r>
      <w:r>
        <w:rPr>
          <w:color w:val="000000"/>
        </w:rPr>
        <w:t>тезисов</w:t>
      </w:r>
      <w:r w:rsidRPr="009D58B0">
        <w:rPr>
          <w:color w:val="000000"/>
        </w:rPr>
        <w:t xml:space="preserve">. 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r w:rsidRPr="009D58B0">
        <w:rPr>
          <w:rFonts w:ascii="yandex-sans" w:hAnsi="yandex-sans"/>
          <w:color w:val="000000"/>
          <w:shd w:val="clear" w:color="auto" w:fill="FFFFFF"/>
        </w:rPr>
        <w:t xml:space="preserve">Используемые в </w:t>
      </w:r>
      <w:r>
        <w:rPr>
          <w:rFonts w:ascii="yandex-sans" w:hAnsi="yandex-sans"/>
          <w:color w:val="000000"/>
          <w:shd w:val="clear" w:color="auto" w:fill="FFFFFF"/>
        </w:rPr>
        <w:t>тексте</w:t>
      </w:r>
      <w:r w:rsidRPr="009D58B0">
        <w:rPr>
          <w:rFonts w:ascii="yandex-sans" w:hAnsi="yandex-sans"/>
          <w:color w:val="000000"/>
          <w:shd w:val="clear" w:color="auto" w:fill="FFFFFF"/>
        </w:rPr>
        <w:t xml:space="preserve"> изображения должны быть формата: .</w:t>
      </w:r>
      <w:proofErr w:type="spellStart"/>
      <w:r w:rsidRPr="009D58B0">
        <w:rPr>
          <w:rFonts w:ascii="yandex-sans" w:hAnsi="yandex-sans"/>
          <w:color w:val="000000"/>
          <w:shd w:val="clear" w:color="auto" w:fill="FFFFFF"/>
        </w:rPr>
        <w:t>jpg</w:t>
      </w:r>
      <w:proofErr w:type="spellEnd"/>
      <w:r w:rsidRPr="009D58B0">
        <w:rPr>
          <w:rFonts w:ascii="yandex-sans" w:hAnsi="yandex-sans"/>
          <w:color w:val="000000"/>
          <w:shd w:val="clear" w:color="auto" w:fill="FFFFFF"/>
        </w:rPr>
        <w:t>, .</w:t>
      </w:r>
      <w:proofErr w:type="spellStart"/>
      <w:r w:rsidRPr="009D58B0">
        <w:rPr>
          <w:rFonts w:ascii="yandex-sans" w:hAnsi="yandex-sans"/>
          <w:color w:val="000000"/>
          <w:shd w:val="clear" w:color="auto" w:fill="FFFFFF"/>
        </w:rPr>
        <w:t>gif</w:t>
      </w:r>
      <w:proofErr w:type="spellEnd"/>
      <w:r w:rsidRPr="009D58B0">
        <w:rPr>
          <w:rFonts w:ascii="yandex-sans" w:hAnsi="yandex-sans"/>
          <w:color w:val="000000"/>
          <w:shd w:val="clear" w:color="auto" w:fill="FFFFFF"/>
        </w:rPr>
        <w:t>, .</w:t>
      </w:r>
      <w:proofErr w:type="spellStart"/>
      <w:r w:rsidRPr="009D58B0">
        <w:rPr>
          <w:rFonts w:ascii="yandex-sans" w:hAnsi="yandex-sans"/>
          <w:color w:val="000000"/>
          <w:shd w:val="clear" w:color="auto" w:fill="FFFFFF"/>
        </w:rPr>
        <w:t>bmp</w:t>
      </w:r>
      <w:proofErr w:type="spellEnd"/>
      <w:r w:rsidRPr="009D58B0">
        <w:rPr>
          <w:rFonts w:ascii="yandex-sans" w:hAnsi="yandex-sans"/>
          <w:color w:val="000000"/>
          <w:shd w:val="clear" w:color="auto" w:fill="FFFFFF"/>
        </w:rPr>
        <w:t xml:space="preserve">. 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r w:rsidRPr="009D58B0">
        <w:rPr>
          <w:rFonts w:ascii="yandex-sans" w:hAnsi="yandex-sans"/>
          <w:color w:val="000000"/>
          <w:shd w:val="clear" w:color="auto" w:fill="FFFFFF"/>
        </w:rPr>
        <w:t xml:space="preserve">Сноски оформляются в соответствии с ГОСТ 7.0.5.-2008. </w:t>
      </w:r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proofErr w:type="gramStart"/>
      <w:r w:rsidRPr="009D58B0">
        <w:rPr>
          <w:color w:val="000000"/>
        </w:rPr>
        <w:t>Библиографические ссылки в тексте (если есть) даются в квадратных скобках: указываю</w:t>
      </w:r>
      <w:r w:rsidRPr="009D58B0">
        <w:rPr>
          <w:color w:val="000000"/>
        </w:rPr>
        <w:t>т</w:t>
      </w:r>
      <w:r w:rsidRPr="009D58B0">
        <w:rPr>
          <w:color w:val="000000"/>
        </w:rPr>
        <w:t>ся фамилия автора, через запятую – год издания работы, через точку с прописной буквы – стр</w:t>
      </w:r>
      <w:r w:rsidRPr="009D58B0">
        <w:rPr>
          <w:color w:val="000000"/>
        </w:rPr>
        <w:t>а</w:t>
      </w:r>
      <w:r w:rsidRPr="009D58B0">
        <w:rPr>
          <w:color w:val="000000"/>
        </w:rPr>
        <w:t>ница, например [Виноградов, 1977.</w:t>
      </w:r>
      <w:proofErr w:type="gramEnd"/>
      <w:r w:rsidRPr="009D58B0">
        <w:rPr>
          <w:color w:val="000000"/>
        </w:rPr>
        <w:t xml:space="preserve"> С. 57]; повторная ссылка – [Там же] или [Там же. </w:t>
      </w:r>
      <w:proofErr w:type="gramStart"/>
      <w:r w:rsidRPr="009D58B0">
        <w:rPr>
          <w:color w:val="000000"/>
        </w:rPr>
        <w:t>С.  48].</w:t>
      </w:r>
      <w:proofErr w:type="gramEnd"/>
    </w:p>
    <w:p w:rsidR="00C75F83" w:rsidRPr="009D58B0" w:rsidRDefault="00C75F83" w:rsidP="00C75F83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</w:rPr>
      </w:pPr>
      <w:r w:rsidRPr="009D58B0">
        <w:rPr>
          <w:rFonts w:ascii="yandex-sans" w:hAnsi="yandex-sans"/>
          <w:color w:val="000000"/>
        </w:rPr>
        <w:t xml:space="preserve">Список литературы приводится в конце в алфавитном порядке без нумерации. </w:t>
      </w:r>
    </w:p>
    <w:p w:rsidR="00C75F83" w:rsidRPr="009D58B0" w:rsidRDefault="00C75F83" w:rsidP="00C75F83">
      <w:pPr>
        <w:shd w:val="clear" w:color="auto" w:fill="FFFFFF"/>
        <w:jc w:val="both"/>
        <w:rPr>
          <w:color w:val="000000"/>
        </w:rPr>
      </w:pPr>
    </w:p>
    <w:p w:rsidR="00C75F83" w:rsidRPr="009D58B0" w:rsidRDefault="00C75F83" w:rsidP="00C75F83">
      <w:pPr>
        <w:shd w:val="clear" w:color="auto" w:fill="FFFFFF"/>
        <w:ind w:firstLine="567"/>
        <w:jc w:val="both"/>
        <w:rPr>
          <w:color w:val="000000"/>
        </w:rPr>
      </w:pPr>
      <w:r w:rsidRPr="009D58B0">
        <w:rPr>
          <w:color w:val="000000"/>
        </w:rPr>
        <w:t xml:space="preserve">Шрифт – </w:t>
      </w:r>
      <w:r w:rsidRPr="009D58B0">
        <w:rPr>
          <w:color w:val="000000"/>
          <w:lang w:val="en-US"/>
        </w:rPr>
        <w:t>Times</w:t>
      </w:r>
      <w:r w:rsidRPr="009D58B0">
        <w:rPr>
          <w:color w:val="000000"/>
        </w:rPr>
        <w:t xml:space="preserve"> </w:t>
      </w:r>
      <w:r w:rsidRPr="009D58B0">
        <w:rPr>
          <w:color w:val="000000"/>
          <w:lang w:val="en-US"/>
        </w:rPr>
        <w:t>New</w:t>
      </w:r>
      <w:r w:rsidRPr="009D58B0">
        <w:rPr>
          <w:color w:val="000000"/>
        </w:rPr>
        <w:t xml:space="preserve"> </w:t>
      </w:r>
      <w:r w:rsidRPr="009D58B0">
        <w:rPr>
          <w:color w:val="000000"/>
          <w:lang w:val="en-US"/>
        </w:rPr>
        <w:t>Roman</w:t>
      </w:r>
      <w:r w:rsidRPr="009D58B0">
        <w:rPr>
          <w:color w:val="000000"/>
        </w:rPr>
        <w:t>, 14 кегль, полуторный интервал. Абзацный отступ – 1,2 см. Поля – стандартные.</w:t>
      </w:r>
      <w:r>
        <w:rPr>
          <w:color w:val="000000"/>
        </w:rPr>
        <w:t xml:space="preserve"> </w:t>
      </w:r>
    </w:p>
    <w:p w:rsidR="00C75F83" w:rsidRPr="00160356" w:rsidRDefault="00C75F83" w:rsidP="00C75F83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9D58B0">
        <w:rPr>
          <w:color w:val="000000"/>
        </w:rPr>
        <w:t>Тезисы доклада (основной текст, список литературы и источников, подписи к рисункам и таблицам)</w:t>
      </w:r>
      <w:r w:rsidRPr="009D58B0">
        <w:rPr>
          <w:i/>
          <w:iCs/>
          <w:color w:val="000000"/>
        </w:rPr>
        <w:t xml:space="preserve"> </w:t>
      </w:r>
      <w:r w:rsidRPr="009D58B0">
        <w:rPr>
          <w:color w:val="000000"/>
        </w:rPr>
        <w:t>пред</w:t>
      </w:r>
      <w:r>
        <w:rPr>
          <w:color w:val="000000"/>
        </w:rPr>
        <w:t>о</w:t>
      </w:r>
      <w:r w:rsidRPr="009D58B0">
        <w:rPr>
          <w:color w:val="000000"/>
        </w:rPr>
        <w:t xml:space="preserve">ставляются в оргкомитет по электронной почте </w:t>
      </w:r>
      <w:hyperlink r:id="rId4" w:history="1">
        <w:proofErr w:type="gramEnd"/>
        <w:r w:rsidRPr="009D58B0">
          <w:rPr>
            <w:rStyle w:val="a3"/>
            <w:lang w:val="en-US"/>
          </w:rPr>
          <w:t>nsu</w:t>
        </w:r>
        <w:r w:rsidRPr="009D58B0">
          <w:rPr>
            <w:rStyle w:val="a3"/>
          </w:rPr>
          <w:t>-</w:t>
        </w:r>
        <w:r w:rsidRPr="009D58B0">
          <w:rPr>
            <w:rStyle w:val="a3"/>
            <w:lang w:val="en-US"/>
          </w:rPr>
          <w:t>conf</w:t>
        </w:r>
        <w:r w:rsidRPr="009D58B0">
          <w:rPr>
            <w:rStyle w:val="a3"/>
          </w:rPr>
          <w:t>@</w:t>
        </w:r>
        <w:r w:rsidRPr="009D58B0">
          <w:rPr>
            <w:rStyle w:val="a3"/>
            <w:lang w:val="en-US"/>
          </w:rPr>
          <w:t>mail</w:t>
        </w:r>
        <w:r w:rsidRPr="009D58B0">
          <w:rPr>
            <w:rStyle w:val="a3"/>
          </w:rPr>
          <w:t>.</w:t>
        </w:r>
        <w:r w:rsidRPr="009D58B0">
          <w:rPr>
            <w:rStyle w:val="a3"/>
            <w:lang w:val="en-US"/>
          </w:rPr>
          <w:t>ru</w:t>
        </w:r>
        <w:proofErr w:type="gramStart"/>
      </w:hyperlink>
      <w:r w:rsidRPr="009D58B0">
        <w:t xml:space="preserve"> в форматах .</w:t>
      </w:r>
      <w:r w:rsidRPr="009D58B0">
        <w:rPr>
          <w:lang w:val="en-US"/>
        </w:rPr>
        <w:t>doc</w:t>
      </w:r>
      <w:r w:rsidRPr="009D58B0">
        <w:t>, .</w:t>
      </w:r>
      <w:proofErr w:type="spellStart"/>
      <w:r w:rsidRPr="009D58B0">
        <w:rPr>
          <w:lang w:val="en-US"/>
        </w:rPr>
        <w:t>docx</w:t>
      </w:r>
      <w:proofErr w:type="spellEnd"/>
      <w:r w:rsidRPr="009D58B0">
        <w:t>, .</w:t>
      </w:r>
      <w:r w:rsidRPr="009D58B0">
        <w:rPr>
          <w:color w:val="000000"/>
          <w:lang w:val="en-US"/>
        </w:rPr>
        <w:t>rtf</w:t>
      </w:r>
      <w:r w:rsidRPr="009D58B0">
        <w:rPr>
          <w:color w:val="000000"/>
        </w:rPr>
        <w:t xml:space="preserve">). </w:t>
      </w:r>
      <w:proofErr w:type="gramEnd"/>
    </w:p>
    <w:p w:rsidR="00C75F83" w:rsidRPr="00160356" w:rsidRDefault="00C75F83" w:rsidP="00C75F83">
      <w:pPr>
        <w:shd w:val="clear" w:color="auto" w:fill="FFFFFF"/>
        <w:ind w:firstLine="567"/>
        <w:jc w:val="both"/>
        <w:rPr>
          <w:b/>
          <w:color w:val="000000"/>
        </w:rPr>
      </w:pPr>
      <w:r w:rsidRPr="00160356">
        <w:rPr>
          <w:b/>
          <w:color w:val="000000"/>
        </w:rPr>
        <w:t xml:space="preserve">Тезисы докладов на секцию «Политическая интеграция в </w:t>
      </w:r>
      <w:proofErr w:type="spellStart"/>
      <w:r w:rsidRPr="00160356">
        <w:rPr>
          <w:b/>
          <w:color w:val="000000"/>
        </w:rPr>
        <w:t>полиэтничном</w:t>
      </w:r>
      <w:proofErr w:type="spellEnd"/>
      <w:r w:rsidRPr="00160356">
        <w:rPr>
          <w:b/>
          <w:color w:val="000000"/>
        </w:rPr>
        <w:t xml:space="preserve"> государс</w:t>
      </w:r>
      <w:r w:rsidRPr="00160356">
        <w:rPr>
          <w:b/>
          <w:color w:val="000000"/>
        </w:rPr>
        <w:t>т</w:t>
      </w:r>
      <w:r w:rsidRPr="00160356">
        <w:rPr>
          <w:b/>
          <w:color w:val="000000"/>
        </w:rPr>
        <w:t xml:space="preserve">ве: исторический опыт Российской империи и СССР» предоставляются по электронной почте </w:t>
      </w:r>
      <w:hyperlink r:id="rId5" w:history="1">
        <w:r w:rsidRPr="00160356">
          <w:rPr>
            <w:rStyle w:val="a3"/>
          </w:rPr>
          <w:t>a.rechkalova@g.nsu.ru</w:t>
        </w:r>
      </w:hyperlink>
      <w:r w:rsidRPr="00160356">
        <w:rPr>
          <w:b/>
          <w:color w:val="000000"/>
        </w:rPr>
        <w:t xml:space="preserve">. </w:t>
      </w:r>
    </w:p>
    <w:p w:rsidR="00C75F83" w:rsidRPr="009D58B0" w:rsidRDefault="00C75F83" w:rsidP="00C75F83">
      <w:pPr>
        <w:shd w:val="clear" w:color="auto" w:fill="FFFFFF"/>
        <w:ind w:firstLine="567"/>
        <w:jc w:val="center"/>
        <w:rPr>
          <w:b/>
          <w:color w:val="000000"/>
        </w:rPr>
      </w:pPr>
    </w:p>
    <w:p w:rsidR="00C75F83" w:rsidRPr="009D58B0" w:rsidRDefault="00C75F83" w:rsidP="00C75F83">
      <w:pPr>
        <w:shd w:val="clear" w:color="auto" w:fill="FFFFFF"/>
        <w:ind w:firstLine="567"/>
        <w:jc w:val="center"/>
        <w:rPr>
          <w:b/>
          <w:color w:val="000000"/>
        </w:rPr>
      </w:pPr>
    </w:p>
    <w:p w:rsidR="00C75F83" w:rsidRPr="009D58B0" w:rsidRDefault="00C75F83" w:rsidP="00C75F83">
      <w:pPr>
        <w:shd w:val="clear" w:color="auto" w:fill="FFFFFF"/>
        <w:ind w:firstLine="567"/>
        <w:jc w:val="center"/>
        <w:rPr>
          <w:b/>
          <w:color w:val="000000"/>
        </w:rPr>
      </w:pPr>
      <w:r w:rsidRPr="009D58B0">
        <w:rPr>
          <w:b/>
          <w:color w:val="000000"/>
        </w:rPr>
        <w:t>Образец оформления тезисов и списка литературы</w:t>
      </w:r>
    </w:p>
    <w:p w:rsidR="00C75F83" w:rsidRPr="009D58B0" w:rsidRDefault="00C75F83" w:rsidP="00C75F83">
      <w:pPr>
        <w:jc w:val="both"/>
      </w:pPr>
    </w:p>
    <w:p w:rsidR="00C75F83" w:rsidRDefault="00C75F83" w:rsidP="00C75F83">
      <w:pPr>
        <w:spacing w:line="259" w:lineRule="auto"/>
        <w:ind w:left="10" w:right="105" w:hanging="10"/>
        <w:jc w:val="right"/>
      </w:pPr>
      <w:r>
        <w:rPr>
          <w:b/>
        </w:rPr>
        <w:t>Юрий Михайлович Ершов</w:t>
      </w:r>
      <w:r>
        <w:rPr>
          <w:sz w:val="34"/>
          <w:vertAlign w:val="subscript"/>
        </w:rPr>
        <w:t xml:space="preserve"> </w:t>
      </w:r>
    </w:p>
    <w:p w:rsidR="00C75F83" w:rsidRDefault="00C75F83" w:rsidP="00C75F83">
      <w:pPr>
        <w:spacing w:after="11"/>
        <w:ind w:left="156" w:right="106"/>
        <w:jc w:val="right"/>
      </w:pPr>
      <w:r>
        <w:t xml:space="preserve">Национальный исследовательский </w:t>
      </w:r>
      <w:bookmarkStart w:id="0" w:name="_GoBack"/>
      <w:bookmarkEnd w:id="0"/>
      <w:r>
        <w:t xml:space="preserve">Томский государственный университет </w:t>
      </w:r>
    </w:p>
    <w:p w:rsidR="00C75F83" w:rsidRDefault="00C75F83" w:rsidP="00C75F83">
      <w:pPr>
        <w:spacing w:after="11"/>
        <w:ind w:left="156" w:right="106" w:hanging="10"/>
        <w:jc w:val="right"/>
      </w:pPr>
      <w:r>
        <w:t xml:space="preserve">634050, Россия, </w:t>
      </w:r>
      <w:proofErr w:type="gramStart"/>
      <w:r>
        <w:t>г</w:t>
      </w:r>
      <w:proofErr w:type="gramEnd"/>
      <w:r>
        <w:t xml:space="preserve">. Томск, пр. Ленина, 66 </w:t>
      </w:r>
    </w:p>
    <w:p w:rsidR="00C75F83" w:rsidRDefault="00C75F83" w:rsidP="00C75F83">
      <w:pPr>
        <w:spacing w:after="114"/>
        <w:ind w:left="10" w:right="102" w:hanging="10"/>
        <w:jc w:val="right"/>
      </w:pPr>
      <w:r>
        <w:t xml:space="preserve">ershov@newsman.tsu.ru </w:t>
      </w:r>
    </w:p>
    <w:p w:rsidR="00C75F83" w:rsidRDefault="00C75F83" w:rsidP="00C75F83">
      <w:pPr>
        <w:pStyle w:val="2"/>
        <w:ind w:left="10" w:right="115"/>
      </w:pPr>
      <w:r>
        <w:t>КРЕДИТНАЯ ИСТОРИЯ ЖУРНАЛИСТИКИ</w:t>
      </w:r>
      <w:r>
        <w:rPr>
          <w:b w:val="0"/>
          <w:sz w:val="34"/>
          <w:vertAlign w:val="subscript"/>
        </w:rPr>
        <w:t xml:space="preserve"> </w:t>
      </w:r>
    </w:p>
    <w:p w:rsidR="00C75F83" w:rsidRPr="009D58B0" w:rsidRDefault="00C75F83" w:rsidP="00C75F83">
      <w:pPr>
        <w:ind w:firstLine="567"/>
        <w:jc w:val="both"/>
      </w:pPr>
      <w:r w:rsidRPr="009D58B0">
        <w:t>[Текст тезисов]</w:t>
      </w:r>
    </w:p>
    <w:p w:rsidR="00C75F83" w:rsidRPr="009D58B0" w:rsidRDefault="00C75F83" w:rsidP="00C75F83">
      <w:pPr>
        <w:shd w:val="clear" w:color="auto" w:fill="FFFFFF"/>
        <w:ind w:firstLine="567"/>
        <w:jc w:val="both"/>
        <w:rPr>
          <w:color w:val="000000"/>
        </w:rPr>
      </w:pPr>
    </w:p>
    <w:p w:rsidR="00C75F83" w:rsidRDefault="00C75F83" w:rsidP="00C75F83">
      <w:pPr>
        <w:pStyle w:val="2"/>
        <w:spacing w:after="105"/>
        <w:ind w:left="283" w:right="0"/>
        <w:jc w:val="left"/>
      </w:pPr>
      <w:r>
        <w:t xml:space="preserve">Литература </w:t>
      </w:r>
    </w:p>
    <w:p w:rsidR="00C75F83" w:rsidRDefault="00C75F83" w:rsidP="00C75F83">
      <w:pPr>
        <w:ind w:left="7" w:right="101" w:firstLine="277"/>
      </w:pPr>
      <w:r>
        <w:rPr>
          <w:i/>
        </w:rPr>
        <w:t>Ершов Ю. М.</w:t>
      </w:r>
      <w:r>
        <w:t xml:space="preserve"> </w:t>
      </w:r>
      <w:proofErr w:type="spellStart"/>
      <w:r>
        <w:t>Медиа</w:t>
      </w:r>
      <w:proofErr w:type="spellEnd"/>
      <w:r>
        <w:t xml:space="preserve"> как экспертная система и область доверительных отношений // </w:t>
      </w:r>
      <w:proofErr w:type="spellStart"/>
      <w:r>
        <w:t>Вопр</w:t>
      </w:r>
      <w:proofErr w:type="spellEnd"/>
      <w:r>
        <w:t xml:space="preserve">. журналистики. 2017. № 1. </w:t>
      </w:r>
      <w:r>
        <w:rPr>
          <w:color w:val="292929"/>
        </w:rPr>
        <w:t xml:space="preserve">[Электронный ресурс]. URL: </w:t>
      </w:r>
      <w:r>
        <w:t>http://journals.tsu.ru/journalism/&amp;journal_page =archive&amp;id=1659&amp;article_id=38749 (дата обращ</w:t>
      </w:r>
      <w:r>
        <w:t>е</w:t>
      </w:r>
      <w:r>
        <w:t xml:space="preserve">ния: 13.10.2018). </w:t>
      </w:r>
    </w:p>
    <w:p w:rsidR="00C75F83" w:rsidRPr="000366E0" w:rsidRDefault="00C75F83" w:rsidP="00C75F83">
      <w:pPr>
        <w:ind w:left="7" w:right="101" w:firstLine="277"/>
        <w:rPr>
          <w:lang w:val="en-US"/>
        </w:rPr>
      </w:pPr>
      <w:r>
        <w:rPr>
          <w:i/>
        </w:rPr>
        <w:t>Ожегов С. И.,</w:t>
      </w:r>
      <w:r>
        <w:t xml:space="preserve"> </w:t>
      </w:r>
      <w:r>
        <w:rPr>
          <w:i/>
        </w:rPr>
        <w:t>Шведова Н. Ю.</w:t>
      </w:r>
      <w:r>
        <w:t xml:space="preserve"> Толковый словарь русского языка. М</w:t>
      </w:r>
      <w:r w:rsidRPr="000366E0">
        <w:rPr>
          <w:lang w:val="en-US"/>
        </w:rPr>
        <w:t xml:space="preserve">.: </w:t>
      </w:r>
      <w:r>
        <w:t>АЗЪ</w:t>
      </w:r>
      <w:r w:rsidRPr="000366E0">
        <w:rPr>
          <w:lang w:val="en-US"/>
        </w:rPr>
        <w:t xml:space="preserve"> Ltd, 1992. </w:t>
      </w:r>
      <w:r>
        <w:t>С</w:t>
      </w:r>
      <w:r w:rsidRPr="000366E0">
        <w:rPr>
          <w:lang w:val="en-US"/>
        </w:rPr>
        <w:t xml:space="preserve">. 172. </w:t>
      </w:r>
    </w:p>
    <w:p w:rsidR="00C75F83" w:rsidRDefault="00C75F83" w:rsidP="00C75F83">
      <w:pPr>
        <w:spacing w:after="114"/>
        <w:ind w:left="-15" w:right="97" w:firstLine="277"/>
      </w:pPr>
      <w:proofErr w:type="gramStart"/>
      <w:r w:rsidRPr="000366E0">
        <w:rPr>
          <w:i/>
          <w:lang w:val="en-US"/>
        </w:rPr>
        <w:t>Edelman Trust Barometer</w:t>
      </w:r>
      <w:r w:rsidRPr="000366E0">
        <w:rPr>
          <w:lang w:val="en-US"/>
        </w:rPr>
        <w:t>.</w:t>
      </w:r>
      <w:proofErr w:type="gramEnd"/>
      <w:r w:rsidRPr="000366E0">
        <w:rPr>
          <w:lang w:val="en-US"/>
        </w:rPr>
        <w:t xml:space="preserve"> </w:t>
      </w:r>
      <w:r w:rsidRPr="00C75F83">
        <w:t xml:space="preserve">2017.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r>
        <w:rPr>
          <w:color w:val="292929"/>
        </w:rPr>
        <w:t xml:space="preserve">[Электронный ресурс]. URL: </w:t>
      </w:r>
      <w:r>
        <w:t xml:space="preserve">https://www.edelman.com/global-results/ </w:t>
      </w:r>
      <w:r>
        <w:rPr>
          <w:color w:val="292929"/>
        </w:rPr>
        <w:t xml:space="preserve">(дата обращения: 13.10.2018). </w:t>
      </w:r>
    </w:p>
    <w:p w:rsidR="00B97F02" w:rsidRDefault="00B97F02"/>
    <w:sectPr w:rsidR="00B97F02" w:rsidSect="00B9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75F83"/>
    <w:rsid w:val="0011639F"/>
    <w:rsid w:val="002337CB"/>
    <w:rsid w:val="007B3E35"/>
    <w:rsid w:val="00B97F02"/>
    <w:rsid w:val="00C13F08"/>
    <w:rsid w:val="00C17D88"/>
    <w:rsid w:val="00C7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75F83"/>
    <w:pPr>
      <w:keepNext/>
      <w:keepLines/>
      <w:spacing w:after="11" w:line="248" w:lineRule="auto"/>
      <w:ind w:left="742" w:right="684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83"/>
    <w:rPr>
      <w:rFonts w:ascii="Times New Roman" w:eastAsia="Times New Roman" w:hAnsi="Times New Roman" w:cs="Times New Roman"/>
      <w:b/>
      <w:color w:val="181717"/>
      <w:lang w:eastAsia="ru-RU"/>
    </w:rPr>
  </w:style>
  <w:style w:type="character" w:styleId="a3">
    <w:name w:val="Hyperlink"/>
    <w:semiHidden/>
    <w:rsid w:val="00C75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echkalova@g.nsu.ru" TargetMode="External"/><Relationship Id="rId4" Type="http://schemas.openxmlformats.org/officeDocument/2006/relationships/hyperlink" Target="mailto:nsu-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Ильина</cp:lastModifiedBy>
  <cp:revision>1</cp:revision>
  <dcterms:created xsi:type="dcterms:W3CDTF">2019-06-25T05:26:00Z</dcterms:created>
  <dcterms:modified xsi:type="dcterms:W3CDTF">2019-06-25T05:28:00Z</dcterms:modified>
</cp:coreProperties>
</file>