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9" w:rsidRDefault="00317369" w:rsidP="00317369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317369">
        <w:rPr>
          <w:b/>
          <w:color w:val="000000"/>
        </w:rPr>
        <w:t xml:space="preserve">Методические рекомендации по выполнению заданий </w:t>
      </w:r>
      <w:r>
        <w:rPr>
          <w:b/>
          <w:color w:val="000000"/>
        </w:rPr>
        <w:t>по дисциплине</w:t>
      </w:r>
      <w:r w:rsidRPr="00317369">
        <w:rPr>
          <w:b/>
          <w:color w:val="000000"/>
        </w:rPr>
        <w:t xml:space="preserve"> </w:t>
      </w:r>
    </w:p>
    <w:p w:rsidR="00317369" w:rsidRPr="00317369" w:rsidRDefault="00317369" w:rsidP="00317369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317369">
        <w:rPr>
          <w:b/>
          <w:color w:val="000000"/>
        </w:rPr>
        <w:t>«Основы педагогической деятельности</w:t>
      </w:r>
      <w:r>
        <w:rPr>
          <w:b/>
          <w:color w:val="000000"/>
        </w:rPr>
        <w:t xml:space="preserve"> в системе высшего образования</w:t>
      </w:r>
      <w:r w:rsidRPr="00317369">
        <w:rPr>
          <w:b/>
          <w:color w:val="000000"/>
        </w:rPr>
        <w:t>»</w:t>
      </w:r>
    </w:p>
    <w:p w:rsidR="00317369" w:rsidRDefault="00317369" w:rsidP="00317369">
      <w:pPr>
        <w:pStyle w:val="a3"/>
        <w:tabs>
          <w:tab w:val="left" w:pos="709"/>
          <w:tab w:val="left" w:pos="851"/>
        </w:tabs>
        <w:ind w:left="0" w:firstLine="567"/>
        <w:jc w:val="both"/>
      </w:pPr>
    </w:p>
    <w:p w:rsidR="00317369" w:rsidRPr="000530A1" w:rsidRDefault="00317369" w:rsidP="00317369">
      <w:pPr>
        <w:pStyle w:val="a3"/>
        <w:tabs>
          <w:tab w:val="left" w:pos="709"/>
          <w:tab w:val="left" w:pos="851"/>
        </w:tabs>
        <w:ind w:left="0" w:firstLine="567"/>
        <w:jc w:val="both"/>
      </w:pPr>
      <w:r>
        <w:t xml:space="preserve">1. </w:t>
      </w:r>
      <w:r w:rsidRPr="000530A1">
        <w:t xml:space="preserve">Требования к содержанию </w:t>
      </w:r>
      <w:r>
        <w:t>задания</w:t>
      </w:r>
      <w:r w:rsidRPr="000530A1">
        <w:t xml:space="preserve"> «Анализ норм Федерального зако</w:t>
      </w:r>
      <w:r>
        <w:t xml:space="preserve">на </w:t>
      </w:r>
      <w:r w:rsidRPr="00317369">
        <w:t>“</w:t>
      </w:r>
      <w:r w:rsidRPr="000530A1">
        <w:t>Об образовании в Российской Феде</w:t>
      </w:r>
      <w:r>
        <w:t>рации</w:t>
      </w:r>
      <w:r w:rsidRPr="00317369">
        <w:t>”</w:t>
      </w:r>
      <w:r>
        <w:t xml:space="preserve"> № 273-ФЗ</w:t>
      </w:r>
      <w:r w:rsidRPr="009931A2">
        <w:t xml:space="preserve"> </w:t>
      </w:r>
      <w:r w:rsidRPr="000530A1">
        <w:t>от 29 декабря 2012 г.</w:t>
      </w:r>
      <w:r>
        <w:t>».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Задание: П</w:t>
      </w:r>
      <w:r w:rsidRPr="000530A1">
        <w:rPr>
          <w:color w:val="000000"/>
          <w:spacing w:val="-2"/>
        </w:rPr>
        <w:t xml:space="preserve">ровести анализ норм </w:t>
      </w:r>
      <w:r>
        <w:rPr>
          <w:color w:val="000000"/>
          <w:spacing w:val="-2"/>
        </w:rPr>
        <w:t>ф</w:t>
      </w:r>
      <w:r w:rsidRPr="000530A1">
        <w:rPr>
          <w:color w:val="000000"/>
          <w:spacing w:val="-2"/>
        </w:rPr>
        <w:t>едерального закона, регулирующих: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а)</w:t>
      </w:r>
      <w:r w:rsidRPr="000530A1">
        <w:rPr>
          <w:color w:val="000000"/>
        </w:rPr>
        <w:t xml:space="preserve"> структуру системы образования;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б)</w:t>
      </w:r>
      <w:r w:rsidRPr="000530A1">
        <w:rPr>
          <w:color w:val="000000"/>
        </w:rPr>
        <w:t xml:space="preserve"> классификацию образовательных программ;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в)</w:t>
      </w:r>
      <w:r w:rsidRPr="000530A1">
        <w:rPr>
          <w:color w:val="000000"/>
        </w:rPr>
        <w:t xml:space="preserve"> применение сетевой формы реализации образовательных программ;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г)</w:t>
      </w:r>
      <w:r w:rsidRPr="000530A1">
        <w:rPr>
          <w:color w:val="000000"/>
        </w:rPr>
        <w:t xml:space="preserve"> создание и функционирование базовых кафедр;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Pr="000530A1">
        <w:rPr>
          <w:color w:val="000000"/>
        </w:rPr>
        <w:t xml:space="preserve"> требования к преподавательскому составу; 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е)</w:t>
      </w:r>
      <w:r w:rsidRPr="000530A1">
        <w:rPr>
          <w:color w:val="000000"/>
        </w:rPr>
        <w:t xml:space="preserve"> процедуры государственной регламентации образовательной деятельности.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 w:rsidRPr="000530A1">
        <w:rPr>
          <w:color w:val="000000"/>
        </w:rPr>
        <w:t>Сделать выводы о проделанной работе.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</w:p>
    <w:p w:rsidR="00317369" w:rsidRPr="000530A1" w:rsidRDefault="00317369" w:rsidP="00317369">
      <w:pPr>
        <w:pStyle w:val="a3"/>
        <w:tabs>
          <w:tab w:val="left" w:pos="709"/>
          <w:tab w:val="left" w:pos="851"/>
        </w:tabs>
        <w:ind w:left="0" w:firstLine="567"/>
        <w:jc w:val="both"/>
      </w:pPr>
      <w:r>
        <w:t xml:space="preserve">2. </w:t>
      </w:r>
      <w:r w:rsidRPr="000530A1">
        <w:t xml:space="preserve">Требования к содержанию и оформлению </w:t>
      </w:r>
      <w:r>
        <w:t>задания</w:t>
      </w:r>
      <w:r w:rsidRPr="000530A1">
        <w:t xml:space="preserve"> «Сравнительный анализ федерального государственного образовательного стандарта высшего образования и образовательного стандарта, самостоятельно устанавливаемого образовательной организацией»</w:t>
      </w:r>
      <w:r>
        <w:t>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  <w:r w:rsidRPr="000530A1">
        <w:rPr>
          <w:color w:val="000000"/>
          <w:spacing w:val="-2"/>
        </w:rPr>
        <w:t>Задание: Провести сравнительный анализ образовательного стандарта, самостоятельно</w:t>
      </w:r>
      <w:r>
        <w:rPr>
          <w:color w:val="000000"/>
          <w:spacing w:val="-2"/>
        </w:rPr>
        <w:t xml:space="preserve"> устанавливаемого университетом</w:t>
      </w:r>
      <w:r w:rsidRPr="000530A1">
        <w:rPr>
          <w:color w:val="000000"/>
          <w:spacing w:val="-2"/>
        </w:rPr>
        <w:t xml:space="preserve"> (СУОС)</w:t>
      </w:r>
      <w:r>
        <w:rPr>
          <w:color w:val="000000"/>
          <w:spacing w:val="-2"/>
        </w:rPr>
        <w:t>,</w:t>
      </w:r>
      <w:r w:rsidRPr="000530A1">
        <w:rPr>
          <w:color w:val="000000"/>
          <w:spacing w:val="-2"/>
        </w:rPr>
        <w:t xml:space="preserve"> и федерального государственного образовательного стандарта высшего образования</w:t>
      </w:r>
      <w:r>
        <w:rPr>
          <w:color w:val="000000"/>
          <w:spacing w:val="-2"/>
        </w:rPr>
        <w:t xml:space="preserve"> (ФГОС)</w:t>
      </w:r>
      <w:r w:rsidRPr="000530A1">
        <w:rPr>
          <w:color w:val="000000"/>
          <w:spacing w:val="-2"/>
        </w:rPr>
        <w:t xml:space="preserve"> по выбранному направлению подготовки. Сдела</w:t>
      </w:r>
      <w:r>
        <w:rPr>
          <w:color w:val="000000"/>
          <w:spacing w:val="-2"/>
        </w:rPr>
        <w:t>ть</w:t>
      </w:r>
      <w:r w:rsidRPr="000530A1">
        <w:rPr>
          <w:color w:val="000000"/>
          <w:spacing w:val="-2"/>
        </w:rPr>
        <w:t xml:space="preserve"> вывод о выполнении требований ФЗ-273 «Об образовании в Российской Федерации», предъявляемых к СУОС, выявите достоинства и недостатки СУОС.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  <w:r w:rsidRPr="000530A1">
        <w:rPr>
          <w:color w:val="000000"/>
          <w:spacing w:val="-2"/>
        </w:rPr>
        <w:t>Результаты сравнительного анализа оформить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317369" w:rsidRPr="000530A1" w:rsidTr="00C778CE">
        <w:tc>
          <w:tcPr>
            <w:tcW w:w="9356" w:type="dxa"/>
            <w:gridSpan w:val="2"/>
          </w:tcPr>
          <w:p w:rsidR="00317369" w:rsidRPr="000530A1" w:rsidRDefault="00317369" w:rsidP="00C778CE">
            <w:pPr>
              <w:jc w:val="center"/>
            </w:pPr>
            <w:r w:rsidRPr="000530A1">
              <w:t>Отличительные особенности</w:t>
            </w:r>
          </w:p>
        </w:tc>
      </w:tr>
      <w:tr w:rsidR="00317369" w:rsidRPr="000530A1" w:rsidTr="00C778CE">
        <w:tc>
          <w:tcPr>
            <w:tcW w:w="4677" w:type="dxa"/>
          </w:tcPr>
          <w:p w:rsidR="00317369" w:rsidRPr="000530A1" w:rsidRDefault="00317369" w:rsidP="00C778CE">
            <w:pPr>
              <w:jc w:val="center"/>
              <w:rPr>
                <w:lang w:val="en-US"/>
              </w:rPr>
            </w:pPr>
            <w:r>
              <w:t xml:space="preserve">СУОС </w:t>
            </w:r>
            <w:r w:rsidRPr="000530A1">
              <w:t>НГУ</w:t>
            </w:r>
          </w:p>
        </w:tc>
        <w:tc>
          <w:tcPr>
            <w:tcW w:w="4679" w:type="dxa"/>
          </w:tcPr>
          <w:p w:rsidR="00317369" w:rsidRPr="000530A1" w:rsidRDefault="00317369" w:rsidP="00C778CE">
            <w:pPr>
              <w:jc w:val="center"/>
            </w:pPr>
            <w:r w:rsidRPr="000530A1">
              <w:t>ФГОС ВО</w:t>
            </w:r>
          </w:p>
        </w:tc>
      </w:tr>
      <w:tr w:rsidR="00317369" w:rsidRPr="000530A1" w:rsidTr="00C778CE">
        <w:tc>
          <w:tcPr>
            <w:tcW w:w="4677" w:type="dxa"/>
          </w:tcPr>
          <w:p w:rsidR="00317369" w:rsidRPr="000530A1" w:rsidRDefault="00317369" w:rsidP="00C778CE">
            <w:pPr>
              <w:jc w:val="center"/>
            </w:pPr>
          </w:p>
        </w:tc>
        <w:tc>
          <w:tcPr>
            <w:tcW w:w="4679" w:type="dxa"/>
          </w:tcPr>
          <w:p w:rsidR="00317369" w:rsidRPr="000530A1" w:rsidRDefault="00317369" w:rsidP="00C778CE">
            <w:pPr>
              <w:jc w:val="center"/>
            </w:pPr>
          </w:p>
        </w:tc>
      </w:tr>
    </w:tbl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 w:rsidRPr="000530A1">
        <w:rPr>
          <w:color w:val="000000"/>
        </w:rPr>
        <w:t>Сделать выводы о проделанной работе.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</w:p>
    <w:p w:rsidR="00317369" w:rsidRPr="006A7C27" w:rsidRDefault="00317369" w:rsidP="00317369">
      <w:pPr>
        <w:pStyle w:val="a3"/>
        <w:tabs>
          <w:tab w:val="left" w:pos="709"/>
          <w:tab w:val="left" w:pos="851"/>
        </w:tabs>
        <w:ind w:left="0" w:firstLine="567"/>
        <w:jc w:val="both"/>
      </w:pPr>
      <w:r>
        <w:t xml:space="preserve">3. </w:t>
      </w:r>
      <w:r w:rsidRPr="000530A1">
        <w:t xml:space="preserve">Требования к содержанию и оформлению </w:t>
      </w:r>
      <w:r>
        <w:t>задания</w:t>
      </w:r>
      <w:r w:rsidRPr="000530A1">
        <w:t xml:space="preserve"> «Сформулированные укрупненные характеристики компетенции»</w:t>
      </w:r>
      <w:r>
        <w:t>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Задание: В</w:t>
      </w:r>
      <w:r w:rsidRPr="000530A1">
        <w:rPr>
          <w:color w:val="000000"/>
          <w:spacing w:val="-2"/>
        </w:rPr>
        <w:t xml:space="preserve">ыделить среди </w:t>
      </w:r>
      <w:proofErr w:type="spellStart"/>
      <w:r w:rsidRPr="000530A1">
        <w:rPr>
          <w:color w:val="000000"/>
          <w:spacing w:val="-2"/>
        </w:rPr>
        <w:t>общепрофессиональных</w:t>
      </w:r>
      <w:proofErr w:type="spellEnd"/>
      <w:r w:rsidRPr="000530A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компетенций 2–</w:t>
      </w:r>
      <w:r w:rsidRPr="000530A1">
        <w:rPr>
          <w:color w:val="000000"/>
          <w:spacing w:val="-2"/>
        </w:rPr>
        <w:t>3 компетенции и развернуть их по схеме: «компетенция» – «укрупненные характеристики компетенции» (ответ на вопрос «что делать?»)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  <w:r w:rsidRPr="000530A1">
        <w:rPr>
          <w:color w:val="000000"/>
          <w:spacing w:val="-2"/>
        </w:rPr>
        <w:t>Результаты оформить в таблице: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14"/>
        <w:gridCol w:w="3815"/>
        <w:gridCol w:w="1587"/>
      </w:tblGrid>
      <w:tr w:rsidR="00317369" w:rsidRPr="000530A1" w:rsidTr="00C778CE">
        <w:tc>
          <w:tcPr>
            <w:tcW w:w="540" w:type="dxa"/>
          </w:tcPr>
          <w:p w:rsidR="00317369" w:rsidRPr="000530A1" w:rsidRDefault="00317369" w:rsidP="00C778CE">
            <w:pPr>
              <w:tabs>
                <w:tab w:val="num" w:pos="900"/>
              </w:tabs>
              <w:jc w:val="both"/>
            </w:pPr>
            <w:r>
              <w:t xml:space="preserve">№ </w:t>
            </w:r>
            <w:proofErr w:type="spellStart"/>
            <w:proofErr w:type="gramStart"/>
            <w:r w:rsidRPr="000530A1">
              <w:t>п</w:t>
            </w:r>
            <w:proofErr w:type="spellEnd"/>
            <w:proofErr w:type="gramEnd"/>
            <w:r w:rsidRPr="000530A1">
              <w:t>/</w:t>
            </w:r>
            <w:proofErr w:type="spellStart"/>
            <w:r w:rsidRPr="000530A1">
              <w:t>п</w:t>
            </w:r>
            <w:proofErr w:type="spellEnd"/>
          </w:p>
        </w:tc>
        <w:tc>
          <w:tcPr>
            <w:tcW w:w="3414" w:type="dxa"/>
            <w:vAlign w:val="center"/>
          </w:tcPr>
          <w:p w:rsidR="00317369" w:rsidRPr="000530A1" w:rsidRDefault="00317369" w:rsidP="00C778CE">
            <w:pPr>
              <w:tabs>
                <w:tab w:val="num" w:pos="900"/>
              </w:tabs>
              <w:jc w:val="both"/>
            </w:pPr>
            <w:r w:rsidRPr="000530A1">
              <w:t>Код и формулировка</w:t>
            </w:r>
            <w:r w:rsidRPr="000530A1">
              <w:br/>
              <w:t xml:space="preserve"> </w:t>
            </w:r>
            <w:proofErr w:type="spellStart"/>
            <w:r w:rsidRPr="000530A1">
              <w:t>общепрофессиональной</w:t>
            </w:r>
            <w:proofErr w:type="spellEnd"/>
            <w:r w:rsidRPr="000530A1">
              <w:t xml:space="preserve"> компетенции</w:t>
            </w:r>
          </w:p>
        </w:tc>
        <w:tc>
          <w:tcPr>
            <w:tcW w:w="3815" w:type="dxa"/>
            <w:vAlign w:val="center"/>
          </w:tcPr>
          <w:p w:rsidR="00317369" w:rsidRPr="000530A1" w:rsidRDefault="00317369" w:rsidP="00C778CE">
            <w:pPr>
              <w:tabs>
                <w:tab w:val="num" w:pos="900"/>
              </w:tabs>
              <w:ind w:firstLine="65"/>
              <w:jc w:val="both"/>
            </w:pPr>
            <w:r w:rsidRPr="000530A1">
              <w:t>Укрупненные характеристики компетенции</w:t>
            </w:r>
          </w:p>
        </w:tc>
        <w:tc>
          <w:tcPr>
            <w:tcW w:w="1587" w:type="dxa"/>
            <w:vAlign w:val="center"/>
          </w:tcPr>
          <w:p w:rsidR="00317369" w:rsidRPr="000530A1" w:rsidRDefault="00317369" w:rsidP="00C778CE">
            <w:pPr>
              <w:tabs>
                <w:tab w:val="num" w:pos="900"/>
              </w:tabs>
              <w:ind w:firstLine="63"/>
              <w:jc w:val="both"/>
            </w:pPr>
            <w:r w:rsidRPr="000530A1">
              <w:t xml:space="preserve">Дисциплина </w:t>
            </w:r>
          </w:p>
        </w:tc>
      </w:tr>
      <w:tr w:rsidR="00317369" w:rsidRPr="000530A1" w:rsidTr="00C778CE">
        <w:tc>
          <w:tcPr>
            <w:tcW w:w="540" w:type="dxa"/>
            <w:vMerge w:val="restart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  <w:r w:rsidRPr="000530A1">
              <w:t>1</w:t>
            </w:r>
          </w:p>
        </w:tc>
        <w:tc>
          <w:tcPr>
            <w:tcW w:w="3414" w:type="dxa"/>
            <w:vMerge w:val="restart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3815" w:type="dxa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1587" w:type="dxa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</w:tr>
      <w:tr w:rsidR="00317369" w:rsidRPr="000530A1" w:rsidTr="00C778CE">
        <w:tc>
          <w:tcPr>
            <w:tcW w:w="540" w:type="dxa"/>
            <w:vMerge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3414" w:type="dxa"/>
            <w:vMerge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3815" w:type="dxa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1587" w:type="dxa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</w:tr>
      <w:tr w:rsidR="00317369" w:rsidRPr="000530A1" w:rsidTr="00C778CE">
        <w:tc>
          <w:tcPr>
            <w:tcW w:w="540" w:type="dxa"/>
            <w:vMerge w:val="restart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  <w:r w:rsidRPr="000530A1">
              <w:t>2</w:t>
            </w:r>
          </w:p>
        </w:tc>
        <w:tc>
          <w:tcPr>
            <w:tcW w:w="3414" w:type="dxa"/>
            <w:vMerge w:val="restart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3815" w:type="dxa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1587" w:type="dxa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</w:tr>
      <w:tr w:rsidR="00317369" w:rsidRPr="000530A1" w:rsidTr="00C778CE">
        <w:tc>
          <w:tcPr>
            <w:tcW w:w="540" w:type="dxa"/>
            <w:vMerge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3414" w:type="dxa"/>
            <w:vMerge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3815" w:type="dxa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  <w:tc>
          <w:tcPr>
            <w:tcW w:w="1587" w:type="dxa"/>
          </w:tcPr>
          <w:p w:rsidR="00317369" w:rsidRPr="000530A1" w:rsidRDefault="00317369" w:rsidP="00C778CE">
            <w:pPr>
              <w:tabs>
                <w:tab w:val="num" w:pos="900"/>
              </w:tabs>
              <w:ind w:firstLine="567"/>
              <w:jc w:val="both"/>
            </w:pPr>
          </w:p>
        </w:tc>
      </w:tr>
    </w:tbl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 w:rsidRPr="000530A1">
        <w:rPr>
          <w:color w:val="000000"/>
        </w:rPr>
        <w:t>Сделать выводы о проделанной работе.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</w:p>
    <w:p w:rsidR="00317369" w:rsidRPr="000530A1" w:rsidRDefault="00317369" w:rsidP="00317369">
      <w:pPr>
        <w:pStyle w:val="a3"/>
        <w:tabs>
          <w:tab w:val="left" w:pos="709"/>
          <w:tab w:val="left" w:pos="851"/>
        </w:tabs>
        <w:ind w:left="0" w:firstLine="567"/>
        <w:jc w:val="both"/>
      </w:pPr>
      <w:r>
        <w:t xml:space="preserve">4. </w:t>
      </w:r>
      <w:r w:rsidRPr="000530A1">
        <w:t xml:space="preserve">Требования к содержанию и оформлению </w:t>
      </w:r>
      <w:r>
        <w:t>задания</w:t>
      </w:r>
      <w:r w:rsidRPr="000530A1">
        <w:t xml:space="preserve"> «Сформулированные результаты освоения (цели) дисциплины»</w:t>
      </w:r>
      <w:r>
        <w:t>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Задание:</w:t>
      </w:r>
      <w:r w:rsidRPr="000530A1">
        <w:rPr>
          <w:color w:val="000000"/>
          <w:spacing w:val="-2"/>
        </w:rPr>
        <w:t xml:space="preserve"> Уточнить (развернуть) внешние требования к дисциплине (укрупненные характеристики компетенции) на уровне результатов ее изучения. Результаты оформить следующим образом.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</w:p>
    <w:p w:rsidR="00317369" w:rsidRPr="000530A1" w:rsidRDefault="00317369" w:rsidP="00317369">
      <w:pPr>
        <w:ind w:firstLine="567"/>
        <w:jc w:val="both"/>
      </w:pPr>
      <w:r w:rsidRPr="000530A1">
        <w:lastRenderedPageBreak/>
        <w:t xml:space="preserve"> Дисциплина ______________________________________________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9"/>
        <w:gridCol w:w="3118"/>
        <w:gridCol w:w="3430"/>
      </w:tblGrid>
      <w:tr w:rsidR="00317369" w:rsidRPr="003009CB" w:rsidTr="00C778CE">
        <w:trPr>
          <w:trHeight w:val="895"/>
        </w:trPr>
        <w:tc>
          <w:tcPr>
            <w:tcW w:w="1501" w:type="pct"/>
            <w:vAlign w:val="center"/>
          </w:tcPr>
          <w:p w:rsidR="00317369" w:rsidRPr="003009CB" w:rsidRDefault="00317369" w:rsidP="00C778CE">
            <w:pPr>
              <w:jc w:val="both"/>
            </w:pPr>
            <w:r w:rsidRPr="003009CB">
              <w:rPr>
                <w:sz w:val="22"/>
                <w:szCs w:val="22"/>
              </w:rPr>
              <w:t>Формулировка</w:t>
            </w:r>
            <w:r w:rsidRPr="003009CB">
              <w:rPr>
                <w:sz w:val="22"/>
                <w:szCs w:val="22"/>
              </w:rPr>
              <w:br/>
              <w:t xml:space="preserve"> компетенции</w:t>
            </w:r>
          </w:p>
        </w:tc>
        <w:tc>
          <w:tcPr>
            <w:tcW w:w="1666" w:type="pct"/>
          </w:tcPr>
          <w:p w:rsidR="00317369" w:rsidRPr="003009CB" w:rsidRDefault="00317369" w:rsidP="00C778CE">
            <w:pPr>
              <w:jc w:val="both"/>
            </w:pPr>
            <w:r w:rsidRPr="003009CB">
              <w:rPr>
                <w:sz w:val="22"/>
                <w:szCs w:val="22"/>
              </w:rPr>
              <w:t>Укрупненные характеристики компетенции из общей характеристики образовательной программы</w:t>
            </w:r>
          </w:p>
        </w:tc>
        <w:tc>
          <w:tcPr>
            <w:tcW w:w="1833" w:type="pct"/>
          </w:tcPr>
          <w:p w:rsidR="00317369" w:rsidRPr="003009CB" w:rsidRDefault="00317369" w:rsidP="00C778CE">
            <w:pPr>
              <w:jc w:val="both"/>
            </w:pPr>
            <w:r w:rsidRPr="003009CB">
              <w:rPr>
                <w:sz w:val="22"/>
                <w:szCs w:val="22"/>
              </w:rPr>
              <w:t>Результаты изучения дисциплины по уровням освоения (иметь представление, знать, уметь, владеть)</w:t>
            </w:r>
          </w:p>
        </w:tc>
      </w:tr>
      <w:tr w:rsidR="00317369" w:rsidRPr="003009CB" w:rsidTr="00C778CE">
        <w:tc>
          <w:tcPr>
            <w:tcW w:w="1501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ПК</w:t>
            </w:r>
            <w:proofErr w:type="gramStart"/>
            <w:r w:rsidRPr="003009C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666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ПК-1.1</w:t>
            </w:r>
          </w:p>
        </w:tc>
        <w:tc>
          <w:tcPr>
            <w:tcW w:w="1833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Иметь представление …</w:t>
            </w:r>
          </w:p>
        </w:tc>
      </w:tr>
      <w:tr w:rsidR="00317369" w:rsidRPr="003009CB" w:rsidTr="00C778CE">
        <w:tc>
          <w:tcPr>
            <w:tcW w:w="1501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666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833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Знать ….</w:t>
            </w:r>
          </w:p>
        </w:tc>
      </w:tr>
      <w:tr w:rsidR="00317369" w:rsidRPr="003009CB" w:rsidTr="00C778CE">
        <w:tc>
          <w:tcPr>
            <w:tcW w:w="1501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666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ПК-1.2</w:t>
            </w:r>
          </w:p>
        </w:tc>
        <w:tc>
          <w:tcPr>
            <w:tcW w:w="1833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Знать …</w:t>
            </w:r>
          </w:p>
        </w:tc>
      </w:tr>
      <w:tr w:rsidR="00317369" w:rsidRPr="003009CB" w:rsidTr="00C778CE">
        <w:tc>
          <w:tcPr>
            <w:tcW w:w="1501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666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833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Уметь …</w:t>
            </w:r>
          </w:p>
        </w:tc>
      </w:tr>
      <w:tr w:rsidR="00317369" w:rsidRPr="003009CB" w:rsidTr="00C778CE">
        <w:tc>
          <w:tcPr>
            <w:tcW w:w="1501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666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ПК-1.3</w:t>
            </w:r>
          </w:p>
        </w:tc>
        <w:tc>
          <w:tcPr>
            <w:tcW w:w="1833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Знать …</w:t>
            </w:r>
          </w:p>
        </w:tc>
      </w:tr>
      <w:tr w:rsidR="00317369" w:rsidRPr="003009CB" w:rsidTr="00C778CE">
        <w:tc>
          <w:tcPr>
            <w:tcW w:w="1501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666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833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Уметь …</w:t>
            </w:r>
          </w:p>
        </w:tc>
      </w:tr>
      <w:tr w:rsidR="00317369" w:rsidRPr="003009CB" w:rsidTr="00C778CE">
        <w:tc>
          <w:tcPr>
            <w:tcW w:w="1501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666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833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Уметь …</w:t>
            </w:r>
          </w:p>
        </w:tc>
      </w:tr>
      <w:tr w:rsidR="00317369" w:rsidRPr="003009CB" w:rsidTr="00C778CE">
        <w:tc>
          <w:tcPr>
            <w:tcW w:w="1501" w:type="pct"/>
          </w:tcPr>
          <w:p w:rsidR="00317369" w:rsidRPr="003009CB" w:rsidRDefault="00317369" w:rsidP="00C778CE">
            <w:pPr>
              <w:ind w:firstLine="567"/>
              <w:jc w:val="both"/>
            </w:pPr>
            <w:r w:rsidRPr="003009CB">
              <w:rPr>
                <w:sz w:val="22"/>
                <w:szCs w:val="22"/>
              </w:rPr>
              <w:t>ПК</w:t>
            </w:r>
            <w:proofErr w:type="gramStart"/>
            <w:r w:rsidRPr="003009C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666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  <w:tc>
          <w:tcPr>
            <w:tcW w:w="1833" w:type="pct"/>
          </w:tcPr>
          <w:p w:rsidR="00317369" w:rsidRPr="003009CB" w:rsidRDefault="00317369" w:rsidP="00C778CE">
            <w:pPr>
              <w:ind w:firstLine="567"/>
              <w:jc w:val="both"/>
            </w:pPr>
          </w:p>
        </w:tc>
      </w:tr>
    </w:tbl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 w:rsidRPr="000530A1">
        <w:rPr>
          <w:color w:val="000000"/>
        </w:rPr>
        <w:t>Сделать выводы о проделанной работе.</w:t>
      </w:r>
    </w:p>
    <w:p w:rsidR="00317369" w:rsidRPr="000530A1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</w:p>
    <w:p w:rsidR="00317369" w:rsidRPr="001C3930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</w:p>
    <w:p w:rsidR="00317369" w:rsidRPr="00B048B5" w:rsidRDefault="00317369" w:rsidP="00317369">
      <w:pPr>
        <w:pStyle w:val="a3"/>
        <w:tabs>
          <w:tab w:val="left" w:pos="709"/>
          <w:tab w:val="left" w:pos="851"/>
        </w:tabs>
        <w:ind w:left="0" w:firstLine="567"/>
        <w:jc w:val="both"/>
      </w:pPr>
      <w:r w:rsidRPr="00B048B5">
        <w:t xml:space="preserve">5. Требования к содержанию </w:t>
      </w:r>
      <w:r>
        <w:t>и оформлению задания</w:t>
      </w:r>
      <w:r w:rsidRPr="00B048B5">
        <w:t xml:space="preserve"> «План-конспект урока (учебного модуля) для курса, проводимого дистанционно».</w:t>
      </w:r>
    </w:p>
    <w:p w:rsidR="00317369" w:rsidRPr="00B048B5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  <w:r w:rsidRPr="00B048B5">
        <w:rPr>
          <w:color w:val="000000"/>
          <w:spacing w:val="-2"/>
        </w:rPr>
        <w:t xml:space="preserve">Задание: Составить план-конспект урока (учебного модуля) для курса, проводимого дистанционно в одном из следующих форматов: </w:t>
      </w:r>
      <w:proofErr w:type="spellStart"/>
      <w:r w:rsidRPr="00B048B5">
        <w:rPr>
          <w:color w:val="000000"/>
          <w:spacing w:val="-2"/>
        </w:rPr>
        <w:t>МООК-курс</w:t>
      </w:r>
      <w:proofErr w:type="spellEnd"/>
      <w:r w:rsidRPr="00B048B5">
        <w:rPr>
          <w:color w:val="000000"/>
          <w:spacing w:val="-2"/>
        </w:rPr>
        <w:t>, университетский курс в рамках программ дистанционного обучения, курс в формате смешанного обучения (</w:t>
      </w:r>
      <w:proofErr w:type="spellStart"/>
      <w:r w:rsidRPr="00B048B5">
        <w:rPr>
          <w:color w:val="000000"/>
          <w:spacing w:val="-2"/>
        </w:rPr>
        <w:t>blended</w:t>
      </w:r>
      <w:proofErr w:type="spellEnd"/>
      <w:r w:rsidRPr="00B048B5">
        <w:rPr>
          <w:color w:val="000000"/>
          <w:spacing w:val="-2"/>
        </w:rPr>
        <w:t xml:space="preserve"> </w:t>
      </w:r>
      <w:proofErr w:type="spellStart"/>
      <w:r w:rsidRPr="00B048B5">
        <w:rPr>
          <w:color w:val="000000"/>
          <w:spacing w:val="-2"/>
        </w:rPr>
        <w:t>learning</w:t>
      </w:r>
      <w:proofErr w:type="spellEnd"/>
      <w:r w:rsidRPr="00B048B5">
        <w:rPr>
          <w:color w:val="000000"/>
          <w:spacing w:val="-2"/>
        </w:rPr>
        <w:t>) и пр. Объяснить, почему именно эти инструменты наиболее эффективны для преподавания выбранной дисциплины или тематики для указанной целевой аудитории в выбранном формате. Указать плюсы и минусы (не только возможности, но и ограничения) применяемых педагогических инструментов.</w:t>
      </w:r>
    </w:p>
    <w:p w:rsidR="00317369" w:rsidRPr="00B048B5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2"/>
        </w:rPr>
      </w:pPr>
      <w:r w:rsidRPr="00B048B5">
        <w:rPr>
          <w:color w:val="000000"/>
          <w:spacing w:val="-2"/>
        </w:rPr>
        <w:t>План-конспект урока / модуля должен содержать следующие обязательные элементы:</w:t>
      </w:r>
    </w:p>
    <w:p w:rsidR="00317369" w:rsidRPr="00B048B5" w:rsidRDefault="00317369" w:rsidP="00317369">
      <w:pPr>
        <w:pStyle w:val="a3"/>
        <w:tabs>
          <w:tab w:val="left" w:pos="1134"/>
        </w:tabs>
        <w:ind w:left="0" w:firstLine="567"/>
        <w:jc w:val="both"/>
      </w:pPr>
      <w:r w:rsidRPr="00B048B5">
        <w:rPr>
          <w:b/>
        </w:rPr>
        <w:t xml:space="preserve">Тема урока/модуля: </w:t>
      </w:r>
      <w:r w:rsidRPr="00B048B5">
        <w:t>о чем будет занятие.</w:t>
      </w:r>
    </w:p>
    <w:p w:rsidR="00317369" w:rsidRPr="00B048B5" w:rsidRDefault="00317369" w:rsidP="00317369">
      <w:pPr>
        <w:pStyle w:val="a3"/>
        <w:tabs>
          <w:tab w:val="left" w:pos="1134"/>
        </w:tabs>
        <w:ind w:left="0" w:firstLine="567"/>
        <w:jc w:val="both"/>
        <w:rPr>
          <w:b/>
        </w:rPr>
      </w:pPr>
      <w:r w:rsidRPr="00B048B5">
        <w:rPr>
          <w:b/>
        </w:rPr>
        <w:t xml:space="preserve">Формат обучения: </w:t>
      </w:r>
      <w:proofErr w:type="spellStart"/>
      <w:r w:rsidRPr="00B048B5">
        <w:t>МООК-курс</w:t>
      </w:r>
      <w:proofErr w:type="spellEnd"/>
      <w:r w:rsidRPr="00B048B5">
        <w:t>, университетский курс в рамках программ дистанционного обучения, курс в формате смешанного обучения (</w:t>
      </w:r>
      <w:r w:rsidRPr="00B048B5">
        <w:rPr>
          <w:lang w:val="en-US"/>
        </w:rPr>
        <w:t>blended</w:t>
      </w:r>
      <w:r w:rsidRPr="00B048B5">
        <w:t xml:space="preserve"> </w:t>
      </w:r>
      <w:r w:rsidRPr="00B048B5">
        <w:rPr>
          <w:lang w:val="en-US"/>
        </w:rPr>
        <w:t>learning</w:t>
      </w:r>
      <w:r w:rsidRPr="00B048B5">
        <w:t>) и т.д.</w:t>
      </w:r>
    </w:p>
    <w:p w:rsidR="00317369" w:rsidRPr="00B048B5" w:rsidRDefault="00317369" w:rsidP="00317369">
      <w:pPr>
        <w:pStyle w:val="a3"/>
        <w:tabs>
          <w:tab w:val="left" w:pos="1134"/>
        </w:tabs>
        <w:ind w:left="0" w:firstLine="567"/>
        <w:jc w:val="both"/>
      </w:pPr>
      <w:proofErr w:type="gramStart"/>
      <w:r w:rsidRPr="00B048B5">
        <w:rPr>
          <w:b/>
        </w:rPr>
        <w:t xml:space="preserve">Целевая аудитория (кто обучается): </w:t>
      </w:r>
      <w:r w:rsidRPr="00B048B5">
        <w:t>широкая аудитория слушателей, или одна или несколько более узких групп: школьники, абитуриенты, студенты (курс, специальность), учителя и т.д.</w:t>
      </w:r>
      <w:proofErr w:type="gramEnd"/>
    </w:p>
    <w:p w:rsidR="00317369" w:rsidRPr="00B048B5" w:rsidRDefault="00317369" w:rsidP="00317369">
      <w:pPr>
        <w:pStyle w:val="a3"/>
        <w:tabs>
          <w:tab w:val="left" w:pos="1134"/>
        </w:tabs>
        <w:ind w:left="0" w:firstLine="567"/>
        <w:jc w:val="both"/>
      </w:pPr>
      <w:r w:rsidRPr="00B048B5">
        <w:rPr>
          <w:b/>
        </w:rPr>
        <w:t xml:space="preserve">Длительность урока/модуля: </w:t>
      </w:r>
      <w:r w:rsidRPr="00B048B5">
        <w:t xml:space="preserve">указывается время, необходимое студенту для освоения всех материалов урока. Если урок/модуль содержит </w:t>
      </w:r>
      <w:proofErr w:type="spellStart"/>
      <w:r w:rsidRPr="00B048B5">
        <w:t>видеолекции</w:t>
      </w:r>
      <w:proofErr w:type="spellEnd"/>
      <w:r w:rsidRPr="00B048B5">
        <w:t>, указать их ориентировочную длительность (в минутах).</w:t>
      </w:r>
    </w:p>
    <w:p w:rsidR="00317369" w:rsidRPr="00B048B5" w:rsidRDefault="00317369" w:rsidP="00317369">
      <w:pPr>
        <w:pStyle w:val="a3"/>
        <w:tabs>
          <w:tab w:val="left" w:pos="1134"/>
        </w:tabs>
        <w:ind w:left="0" w:firstLine="567"/>
        <w:jc w:val="both"/>
        <w:rPr>
          <w:b/>
        </w:rPr>
      </w:pPr>
      <w:r w:rsidRPr="00B048B5">
        <w:rPr>
          <w:b/>
        </w:rPr>
        <w:t xml:space="preserve">Основные педагогические инструменты и краткое обоснование их выбора (с учетом формата, целевой аудитории, длительности, предметной области). </w:t>
      </w:r>
      <w:r w:rsidRPr="00B048B5">
        <w:t xml:space="preserve">Здесь описываются основные элементы урока: </w:t>
      </w:r>
      <w:proofErr w:type="spellStart"/>
      <w:r w:rsidRPr="00B048B5">
        <w:t>видеолекции</w:t>
      </w:r>
      <w:proofErr w:type="spellEnd"/>
      <w:r w:rsidRPr="00B048B5">
        <w:t xml:space="preserve">, конспекты, интерактивные задания, материалы для чтения, задачи и т.д. Если планируется использовать элементы </w:t>
      </w:r>
      <w:proofErr w:type="spellStart"/>
      <w:r w:rsidRPr="00B048B5">
        <w:t>геймификации</w:t>
      </w:r>
      <w:proofErr w:type="spellEnd"/>
      <w:r w:rsidRPr="00B048B5">
        <w:t xml:space="preserve"> для повышения мотивации слушателей, также описывается здесь. </w:t>
      </w:r>
    </w:p>
    <w:p w:rsidR="00317369" w:rsidRPr="00B048B5" w:rsidRDefault="00317369" w:rsidP="00317369">
      <w:pPr>
        <w:pStyle w:val="a3"/>
        <w:tabs>
          <w:tab w:val="left" w:pos="1134"/>
        </w:tabs>
        <w:ind w:left="0" w:firstLine="567"/>
        <w:jc w:val="both"/>
        <w:rPr>
          <w:b/>
        </w:rPr>
      </w:pPr>
      <w:proofErr w:type="gramStart"/>
      <w:r w:rsidRPr="00B048B5">
        <w:rPr>
          <w:b/>
        </w:rPr>
        <w:t>Подробный</w:t>
      </w:r>
      <w:proofErr w:type="gramEnd"/>
      <w:r w:rsidRPr="00B048B5">
        <w:rPr>
          <w:b/>
        </w:rPr>
        <w:t xml:space="preserve"> плана-конспекта урока/модуля:</w:t>
      </w:r>
    </w:p>
    <w:tbl>
      <w:tblPr>
        <w:tblW w:w="9480" w:type="dxa"/>
        <w:jc w:val="center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5528"/>
        <w:gridCol w:w="1950"/>
      </w:tblGrid>
      <w:tr w:rsidR="00317369" w:rsidRPr="00B048B5" w:rsidTr="00C778CE">
        <w:trPr>
          <w:trHeight w:val="5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69" w:rsidRPr="00B048B5" w:rsidRDefault="00317369" w:rsidP="00C778CE">
            <w:pPr>
              <w:jc w:val="both"/>
              <w:rPr>
                <w:b/>
              </w:rPr>
            </w:pPr>
            <w:r w:rsidRPr="00B048B5">
              <w:rPr>
                <w:sz w:val="22"/>
                <w:szCs w:val="22"/>
              </w:rPr>
              <w:br w:type="page"/>
            </w:r>
            <w:r w:rsidRPr="00B048B5">
              <w:rPr>
                <w:b/>
                <w:sz w:val="22"/>
                <w:szCs w:val="22"/>
              </w:rPr>
              <w:t>Содержательный раздел урока / модуля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69" w:rsidRPr="00B048B5" w:rsidRDefault="00317369" w:rsidP="00C778CE">
            <w:pPr>
              <w:jc w:val="both"/>
              <w:rPr>
                <w:b/>
              </w:rPr>
            </w:pPr>
            <w:r w:rsidRPr="00B048B5">
              <w:rPr>
                <w:b/>
                <w:sz w:val="22"/>
                <w:szCs w:val="22"/>
              </w:rPr>
              <w:t>Педагогические инструменты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69" w:rsidRPr="00B048B5" w:rsidRDefault="00317369" w:rsidP="00C778CE">
            <w:pPr>
              <w:jc w:val="both"/>
              <w:rPr>
                <w:b/>
              </w:rPr>
            </w:pPr>
            <w:r w:rsidRPr="00B048B5">
              <w:rPr>
                <w:b/>
                <w:sz w:val="22"/>
                <w:szCs w:val="22"/>
              </w:rPr>
              <w:t>Виды выполняемых работ</w:t>
            </w:r>
          </w:p>
        </w:tc>
      </w:tr>
      <w:tr w:rsidR="00317369" w:rsidRPr="00B048B5" w:rsidTr="00C778CE">
        <w:trPr>
          <w:trHeight w:val="11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Введение (содержательное наполнение раздела)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proofErr w:type="spellStart"/>
            <w:r w:rsidRPr="00B048B5">
              <w:rPr>
                <w:sz w:val="22"/>
                <w:szCs w:val="22"/>
              </w:rPr>
              <w:t>Видеолекция</w:t>
            </w:r>
            <w:proofErr w:type="spellEnd"/>
            <w:r w:rsidRPr="00B048B5">
              <w:rPr>
                <w:sz w:val="22"/>
                <w:szCs w:val="22"/>
              </w:rPr>
              <w:t xml:space="preserve"> с интерактивными элементами (встроенными </w:t>
            </w:r>
            <w:proofErr w:type="spellStart"/>
            <w:r w:rsidRPr="00B048B5">
              <w:rPr>
                <w:sz w:val="22"/>
                <w:szCs w:val="22"/>
              </w:rPr>
              <w:t>внутрилекционными</w:t>
            </w:r>
            <w:proofErr w:type="spellEnd"/>
            <w:r w:rsidRPr="00B048B5">
              <w:rPr>
                <w:sz w:val="22"/>
                <w:szCs w:val="22"/>
              </w:rPr>
              <w:t xml:space="preserve"> вопросами)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 xml:space="preserve">Просмотр </w:t>
            </w:r>
            <w:proofErr w:type="spellStart"/>
            <w:r w:rsidRPr="00B048B5">
              <w:rPr>
                <w:sz w:val="22"/>
                <w:szCs w:val="22"/>
              </w:rPr>
              <w:t>видеолекции</w:t>
            </w:r>
            <w:proofErr w:type="spellEnd"/>
            <w:r w:rsidRPr="00B048B5">
              <w:rPr>
                <w:sz w:val="22"/>
                <w:szCs w:val="22"/>
              </w:rPr>
              <w:t>, ответы на встроенные вопросы</w:t>
            </w:r>
          </w:p>
        </w:tc>
      </w:tr>
      <w:tr w:rsidR="00317369" w:rsidRPr="00B048B5" w:rsidTr="00C778CE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Тема (раздел) 1</w:t>
            </w:r>
          </w:p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 xml:space="preserve">Название и содержательное наполнение </w:t>
            </w:r>
            <w:r w:rsidRPr="00B048B5">
              <w:rPr>
                <w:sz w:val="22"/>
                <w:szCs w:val="22"/>
              </w:rPr>
              <w:lastRenderedPageBreak/>
              <w:t>раздела</w:t>
            </w:r>
          </w:p>
          <w:p w:rsidR="00317369" w:rsidRPr="00B048B5" w:rsidRDefault="00317369" w:rsidP="00C778CE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317369">
            <w:pPr>
              <w:pStyle w:val="a3"/>
              <w:numPr>
                <w:ilvl w:val="0"/>
                <w:numId w:val="1"/>
              </w:numPr>
              <w:tabs>
                <w:tab w:val="left" w:pos="221"/>
              </w:tabs>
              <w:ind w:left="0" w:firstLine="0"/>
              <w:jc w:val="both"/>
            </w:pPr>
            <w:proofErr w:type="spellStart"/>
            <w:r w:rsidRPr="00B048B5">
              <w:rPr>
                <w:sz w:val="22"/>
                <w:szCs w:val="22"/>
              </w:rPr>
              <w:lastRenderedPageBreak/>
              <w:t>Видеолекция</w:t>
            </w:r>
            <w:proofErr w:type="spellEnd"/>
            <w:r w:rsidRPr="00B048B5">
              <w:rPr>
                <w:sz w:val="22"/>
                <w:szCs w:val="22"/>
              </w:rPr>
              <w:t xml:space="preserve"> с интерактивными элементами.</w:t>
            </w:r>
          </w:p>
          <w:p w:rsidR="00317369" w:rsidRPr="00B048B5" w:rsidRDefault="00317369" w:rsidP="00317369">
            <w:pPr>
              <w:pStyle w:val="a3"/>
              <w:numPr>
                <w:ilvl w:val="0"/>
                <w:numId w:val="1"/>
              </w:numPr>
              <w:tabs>
                <w:tab w:val="left" w:pos="221"/>
              </w:tabs>
              <w:ind w:left="0" w:firstLine="0"/>
              <w:jc w:val="both"/>
            </w:pPr>
            <w:r w:rsidRPr="00B048B5">
              <w:rPr>
                <w:sz w:val="22"/>
                <w:szCs w:val="22"/>
              </w:rPr>
              <w:t>Практическая задача</w:t>
            </w:r>
          </w:p>
          <w:p w:rsidR="00317369" w:rsidRPr="00B048B5" w:rsidRDefault="00317369" w:rsidP="00317369">
            <w:pPr>
              <w:pStyle w:val="a3"/>
              <w:numPr>
                <w:ilvl w:val="0"/>
                <w:numId w:val="1"/>
              </w:numPr>
              <w:tabs>
                <w:tab w:val="left" w:pos="221"/>
              </w:tabs>
              <w:ind w:left="0" w:firstLine="0"/>
              <w:jc w:val="both"/>
            </w:pPr>
            <w:r w:rsidRPr="00B048B5">
              <w:rPr>
                <w:sz w:val="22"/>
                <w:szCs w:val="22"/>
              </w:rPr>
              <w:t>Вопросы для самоконтроля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 xml:space="preserve">Просмотр </w:t>
            </w:r>
            <w:proofErr w:type="spellStart"/>
            <w:r w:rsidRPr="00B048B5">
              <w:rPr>
                <w:sz w:val="22"/>
                <w:szCs w:val="22"/>
              </w:rPr>
              <w:t>видеолекции</w:t>
            </w:r>
            <w:proofErr w:type="spellEnd"/>
            <w:r w:rsidRPr="00B048B5">
              <w:rPr>
                <w:sz w:val="22"/>
                <w:szCs w:val="22"/>
              </w:rPr>
              <w:t xml:space="preserve">, решение задачи по алгоритму, </w:t>
            </w:r>
            <w:r w:rsidRPr="00B048B5">
              <w:rPr>
                <w:sz w:val="22"/>
                <w:szCs w:val="22"/>
              </w:rPr>
              <w:lastRenderedPageBreak/>
              <w:t xml:space="preserve">рассмотренному в </w:t>
            </w:r>
            <w:proofErr w:type="spellStart"/>
            <w:r w:rsidRPr="00B048B5">
              <w:rPr>
                <w:sz w:val="22"/>
                <w:szCs w:val="22"/>
              </w:rPr>
              <w:t>видеолекции</w:t>
            </w:r>
            <w:proofErr w:type="spellEnd"/>
            <w:r w:rsidRPr="00B048B5">
              <w:rPr>
                <w:sz w:val="22"/>
                <w:szCs w:val="22"/>
              </w:rPr>
              <w:t>, ответы на вопросы для самопроверки</w:t>
            </w:r>
          </w:p>
        </w:tc>
      </w:tr>
      <w:tr w:rsidR="00317369" w:rsidRPr="00B048B5" w:rsidTr="00C778CE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lastRenderedPageBreak/>
              <w:t>Тема (раздел)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…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…</w:t>
            </w:r>
          </w:p>
        </w:tc>
      </w:tr>
      <w:tr w:rsidR="00317369" w:rsidRPr="00B048B5" w:rsidTr="00C778CE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Заключение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…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…</w:t>
            </w:r>
          </w:p>
        </w:tc>
      </w:tr>
      <w:tr w:rsidR="00317369" w:rsidRPr="00B048B5" w:rsidTr="00C778CE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Здесь описываются виды самостоятельных работ, которые студентам необходимо будет выполнить по теме урока: чтение текстов, работа над заданиями, решение задач, и т.д., и сроки, в которые должна быть выполнена эта работа.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</w:p>
        </w:tc>
      </w:tr>
      <w:tr w:rsidR="00317369" w:rsidRPr="00B048B5" w:rsidTr="00C778CE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 xml:space="preserve">1. Перечень заданий, которые слушатели должны выполнить по результатам проведенного обучения: как оценивается работа студента? Возможны разные варианты заданий: тестовые вопросы, практические задачи (например, по программированию или математике), </w:t>
            </w:r>
            <w:proofErr w:type="spellStart"/>
            <w:r w:rsidRPr="00B048B5">
              <w:rPr>
                <w:sz w:val="22"/>
                <w:szCs w:val="22"/>
              </w:rPr>
              <w:t>взаимооцениваемые</w:t>
            </w:r>
            <w:proofErr w:type="spellEnd"/>
            <w:r w:rsidRPr="00B048B5">
              <w:rPr>
                <w:sz w:val="22"/>
                <w:szCs w:val="22"/>
              </w:rPr>
              <w:t xml:space="preserve"> работы – эссе и другие. Используйте несколько разных для оценки разных аспектов обучения.</w:t>
            </w:r>
          </w:p>
          <w:p w:rsidR="00317369" w:rsidRPr="00B048B5" w:rsidRDefault="00317369" w:rsidP="00C778CE">
            <w:pPr>
              <w:jc w:val="both"/>
            </w:pPr>
            <w:r w:rsidRPr="00B048B5">
              <w:rPr>
                <w:sz w:val="22"/>
                <w:szCs w:val="22"/>
              </w:rPr>
              <w:t>2. Обоснование выбора именно таких заданий: почему оценка в таком формате позволяет оценить формируемые компетенции? Набор КИМ (сами формулировки заданий и тестовых вопросов) приводятся отдельным приложением.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9" w:rsidRPr="00B048B5" w:rsidRDefault="00317369" w:rsidP="00C778CE">
            <w:pPr>
              <w:jc w:val="both"/>
            </w:pPr>
          </w:p>
        </w:tc>
      </w:tr>
    </w:tbl>
    <w:p w:rsidR="00317369" w:rsidRPr="00B048B5" w:rsidRDefault="00317369" w:rsidP="00317369">
      <w:pPr>
        <w:ind w:firstLine="567"/>
        <w:jc w:val="both"/>
        <w:rPr>
          <w:b/>
          <w:smallCaps/>
        </w:rPr>
      </w:pPr>
    </w:p>
    <w:p w:rsidR="00317369" w:rsidRPr="00B048B5" w:rsidRDefault="00317369" w:rsidP="00317369">
      <w:pPr>
        <w:pStyle w:val="a3"/>
        <w:tabs>
          <w:tab w:val="left" w:pos="709"/>
          <w:tab w:val="left" w:pos="851"/>
        </w:tabs>
        <w:ind w:left="0" w:firstLine="567"/>
        <w:jc w:val="both"/>
      </w:pPr>
      <w:r w:rsidRPr="00B048B5">
        <w:t xml:space="preserve">7. Требования к содержанию </w:t>
      </w:r>
      <w:r>
        <w:t>и оформлению задания</w:t>
      </w:r>
      <w:r w:rsidRPr="00B048B5">
        <w:t xml:space="preserve"> «</w:t>
      </w:r>
      <w:r w:rsidRPr="00B048B5">
        <w:rPr>
          <w:bCs/>
          <w:color w:val="000000"/>
        </w:rPr>
        <w:t>Набор контрольно-измерительных материалов (тестов и других заданий) для оценки результатов прохождения разработанного аспирантом урока (учебного модуля) в формате электронного обучения».</w:t>
      </w:r>
    </w:p>
    <w:p w:rsidR="00317369" w:rsidRPr="00B048B5" w:rsidRDefault="00317369" w:rsidP="00317369">
      <w:pPr>
        <w:pStyle w:val="a3"/>
        <w:tabs>
          <w:tab w:val="left" w:pos="709"/>
          <w:tab w:val="left" w:pos="851"/>
        </w:tabs>
        <w:ind w:left="0" w:firstLine="567"/>
        <w:jc w:val="both"/>
      </w:pPr>
      <w:r w:rsidRPr="00B048B5">
        <w:rPr>
          <w:bCs/>
          <w:color w:val="000000"/>
        </w:rPr>
        <w:t xml:space="preserve">Задание: Разработать набор контрольно-измерительных материалов, который должен </w:t>
      </w:r>
      <w:r w:rsidRPr="00B048B5">
        <w:rPr>
          <w:color w:val="000000"/>
          <w:spacing w:val="-2"/>
        </w:rPr>
        <w:t>содержать следующие обязательные элементы:</w:t>
      </w:r>
    </w:p>
    <w:p w:rsidR="00317369" w:rsidRPr="00B048B5" w:rsidRDefault="00317369" w:rsidP="0031736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</w:pPr>
      <w:r w:rsidRPr="00B048B5">
        <w:t>Вопросы и задания к уроку / модулю.</w:t>
      </w:r>
    </w:p>
    <w:p w:rsidR="00317369" w:rsidRPr="00B048B5" w:rsidRDefault="00317369" w:rsidP="0031736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</w:pPr>
      <w:r w:rsidRPr="00B048B5">
        <w:t>Обоснование выбора форматов заданий с учетом выбранной дисциплины или тематики, указанной целевой аудитории, выбранного образовательного формата.</w:t>
      </w:r>
    </w:p>
    <w:p w:rsidR="00317369" w:rsidRPr="00B048B5" w:rsidRDefault="00317369" w:rsidP="00317369">
      <w:pPr>
        <w:ind w:firstLine="567"/>
        <w:jc w:val="both"/>
        <w:rPr>
          <w:b/>
        </w:rPr>
      </w:pPr>
      <w:r w:rsidRPr="00B048B5">
        <w:rPr>
          <w:b/>
        </w:rPr>
        <w:t>При разработке тестовых вопросов:</w:t>
      </w:r>
    </w:p>
    <w:p w:rsidR="00317369" w:rsidRPr="00B048B5" w:rsidRDefault="00317369" w:rsidP="00317369">
      <w:pPr>
        <w:pStyle w:val="a3"/>
        <w:numPr>
          <w:ilvl w:val="0"/>
          <w:numId w:val="2"/>
        </w:numPr>
        <w:ind w:left="0" w:firstLine="567"/>
        <w:jc w:val="both"/>
      </w:pPr>
      <w:r w:rsidRPr="00B048B5">
        <w:t>Включать вопросы разных типов, например:</w:t>
      </w:r>
    </w:p>
    <w:p w:rsidR="00317369" w:rsidRPr="00B048B5" w:rsidRDefault="00317369" w:rsidP="003173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048B5">
        <w:t>множественный выбор (один вариант ответа),</w:t>
      </w:r>
    </w:p>
    <w:p w:rsidR="00317369" w:rsidRPr="00B048B5" w:rsidRDefault="00317369" w:rsidP="003173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048B5">
        <w:t>множественный выбор (несколько вариантов ответа),</w:t>
      </w:r>
    </w:p>
    <w:p w:rsidR="00317369" w:rsidRPr="00B048B5" w:rsidRDefault="00317369" w:rsidP="003173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048B5">
        <w:t>ввод текстового ответа,</w:t>
      </w:r>
    </w:p>
    <w:p w:rsidR="00317369" w:rsidRPr="00B048B5" w:rsidRDefault="00317369" w:rsidP="003173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048B5">
        <w:t>решение задачи и ввод числового ответа,</w:t>
      </w:r>
    </w:p>
    <w:p w:rsidR="00317369" w:rsidRPr="00B048B5" w:rsidRDefault="00317369" w:rsidP="003173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048B5">
        <w:t xml:space="preserve">установление соответствия между элементами списков (цитата и автор, фотография и порода собаки и </w:t>
      </w:r>
      <w:proofErr w:type="spellStart"/>
      <w:r w:rsidRPr="00B048B5">
        <w:t>т.д</w:t>
      </w:r>
      <w:proofErr w:type="spellEnd"/>
      <w:r w:rsidRPr="00B048B5">
        <w:t>).</w:t>
      </w:r>
    </w:p>
    <w:p w:rsidR="00317369" w:rsidRPr="00B048B5" w:rsidRDefault="00317369" w:rsidP="003173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048B5">
        <w:t>заполнение таблицы и т.д.</w:t>
      </w:r>
    </w:p>
    <w:p w:rsidR="00317369" w:rsidRPr="00B048B5" w:rsidRDefault="00317369" w:rsidP="00317369">
      <w:pPr>
        <w:pStyle w:val="a3"/>
        <w:numPr>
          <w:ilvl w:val="0"/>
          <w:numId w:val="2"/>
        </w:numPr>
        <w:ind w:left="0" w:firstLine="567"/>
        <w:jc w:val="both"/>
      </w:pPr>
      <w:r w:rsidRPr="00B048B5">
        <w:t>Тест к уроку/модулю должен включать порядка 10 вопросов, отражающих содержание урока, раскрытое в плане-конспекте.</w:t>
      </w:r>
    </w:p>
    <w:p w:rsidR="00317369" w:rsidRPr="00B048B5" w:rsidRDefault="00317369" w:rsidP="00317369">
      <w:pPr>
        <w:pStyle w:val="a3"/>
        <w:numPr>
          <w:ilvl w:val="0"/>
          <w:numId w:val="2"/>
        </w:numPr>
        <w:ind w:left="0" w:firstLine="567"/>
        <w:jc w:val="both"/>
      </w:pPr>
      <w:r w:rsidRPr="00B048B5">
        <w:t>Указываются пороговые значения, на основании которых дифференцируется получаемая студентом оценка, например:</w:t>
      </w:r>
    </w:p>
    <w:p w:rsidR="00317369" w:rsidRPr="00B048B5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 w:rsidRPr="00B048B5">
        <w:rPr>
          <w:color w:val="000000"/>
        </w:rPr>
        <w:t xml:space="preserve">«Тест состоит из 10 вопросов. Каждый вопрос теста оценивается в 1 балл. </w:t>
      </w:r>
    </w:p>
    <w:p w:rsidR="00317369" w:rsidRPr="00B048B5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 w:rsidRPr="00B048B5">
        <w:rPr>
          <w:color w:val="000000"/>
        </w:rPr>
        <w:t>Оценка «удовлетворительно» ставится студенту, ответившему правильно более</w:t>
      </w:r>
      <w:proofErr w:type="gramStart"/>
      <w:r w:rsidRPr="00B048B5">
        <w:rPr>
          <w:color w:val="000000"/>
        </w:rPr>
        <w:t>,</w:t>
      </w:r>
      <w:proofErr w:type="gramEnd"/>
      <w:r w:rsidRPr="00B048B5">
        <w:rPr>
          <w:color w:val="000000"/>
        </w:rPr>
        <w:t xml:space="preserve"> чем на половину вопросов теста (от 6 баллов). </w:t>
      </w:r>
    </w:p>
    <w:p w:rsidR="00317369" w:rsidRPr="00B048B5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 w:rsidRPr="00B048B5">
        <w:rPr>
          <w:color w:val="000000"/>
        </w:rPr>
        <w:t>Оценка «хорошо» ставится студенту, набравшему 7 или 8 баллов по тесту.</w:t>
      </w:r>
    </w:p>
    <w:p w:rsidR="00317369" w:rsidRPr="00B048B5" w:rsidRDefault="00317369" w:rsidP="00317369">
      <w:pPr>
        <w:tabs>
          <w:tab w:val="left" w:pos="1134"/>
        </w:tabs>
        <w:ind w:firstLine="567"/>
        <w:jc w:val="both"/>
        <w:rPr>
          <w:color w:val="000000"/>
        </w:rPr>
      </w:pPr>
      <w:r w:rsidRPr="00B048B5">
        <w:rPr>
          <w:color w:val="000000"/>
        </w:rPr>
        <w:t>Студенты, набравшие 9 баллов и более, получают оценку «отлично»</w:t>
      </w:r>
      <w:proofErr w:type="gramStart"/>
      <w:r w:rsidRPr="00B048B5">
        <w:rPr>
          <w:color w:val="000000"/>
        </w:rPr>
        <w:t>.»</w:t>
      </w:r>
      <w:proofErr w:type="gramEnd"/>
      <w:r w:rsidRPr="00B048B5">
        <w:rPr>
          <w:color w:val="000000"/>
        </w:rPr>
        <w:t>.</w:t>
      </w:r>
    </w:p>
    <w:p w:rsidR="00317369" w:rsidRPr="00B048B5" w:rsidRDefault="00317369" w:rsidP="00317369">
      <w:pPr>
        <w:tabs>
          <w:tab w:val="left" w:pos="1134"/>
        </w:tabs>
        <w:ind w:firstLine="567"/>
        <w:jc w:val="both"/>
        <w:rPr>
          <w:color w:val="000000"/>
          <w:spacing w:val="-4"/>
        </w:rPr>
      </w:pPr>
      <w:r w:rsidRPr="00B048B5">
        <w:rPr>
          <w:color w:val="000000"/>
          <w:spacing w:val="-4"/>
        </w:rPr>
        <w:lastRenderedPageBreak/>
        <w:t>Рекомендуется помимо тестовых вопросов использовать и другие виды оценочных средств, позволяющих студенту на практике применить полученные в лекции знания. В таком случае приводится подробная формулировка задания, инструкция для студента, что именно предстоит делать, и как это будет оцениваться, а также формализованные критерии оценки выполненной работы.</w:t>
      </w:r>
    </w:p>
    <w:p w:rsidR="007A3B84" w:rsidRDefault="007A3B84"/>
    <w:sectPr w:rsidR="007A3B84" w:rsidSect="007A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5A2"/>
    <w:multiLevelType w:val="hybridMultilevel"/>
    <w:tmpl w:val="6C0C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21276"/>
    <w:multiLevelType w:val="hybridMultilevel"/>
    <w:tmpl w:val="90A474F4"/>
    <w:lvl w:ilvl="0" w:tplc="989654B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9F623A7"/>
    <w:multiLevelType w:val="hybridMultilevel"/>
    <w:tmpl w:val="E4425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2B07DD"/>
    <w:multiLevelType w:val="hybridMultilevel"/>
    <w:tmpl w:val="4E42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369"/>
    <w:rsid w:val="000D49B3"/>
    <w:rsid w:val="00317369"/>
    <w:rsid w:val="0056012C"/>
    <w:rsid w:val="007A3B84"/>
    <w:rsid w:val="00A12799"/>
    <w:rsid w:val="00DB6C16"/>
    <w:rsid w:val="00E7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736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317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2020-12-16T04:42:00Z</dcterms:created>
  <dcterms:modified xsi:type="dcterms:W3CDTF">2020-12-16T08:28:00Z</dcterms:modified>
</cp:coreProperties>
</file>