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8" w:rsidRPr="003E37D5" w:rsidRDefault="00DC37A8" w:rsidP="00DC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7D5">
        <w:rPr>
          <w:rFonts w:ascii="Times New Roman" w:eastAsia="Calibri" w:hAnsi="Times New Roman" w:cs="Times New Roman"/>
          <w:b/>
          <w:sz w:val="24"/>
          <w:szCs w:val="24"/>
        </w:rPr>
        <w:t>МЕТОДИЧЕСКИЕ МАТЕРИАЛЫ</w:t>
      </w:r>
    </w:p>
    <w:p w:rsidR="00DC37A8" w:rsidRPr="003E37D5" w:rsidRDefault="00DC37A8" w:rsidP="00DC37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7A8" w:rsidRPr="003E37D5" w:rsidRDefault="00585D46" w:rsidP="00DC37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B1192A">
        <w:rPr>
          <w:rFonts w:ascii="Times New Roman" w:eastAsia="Calibri" w:hAnsi="Times New Roman" w:cs="Times New Roman"/>
          <w:sz w:val="24"/>
          <w:szCs w:val="24"/>
        </w:rPr>
        <w:t>Основы журналистики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C37A8" w:rsidRPr="003E37D5" w:rsidRDefault="00DC37A8" w:rsidP="00DC37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37A8" w:rsidRPr="003E37D5" w:rsidRDefault="00DC37A8" w:rsidP="00DC37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37D5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42.03.02 Журналистика,</w:t>
      </w:r>
    </w:p>
    <w:p w:rsidR="00DC37A8" w:rsidRPr="003E37D5" w:rsidRDefault="00DC37A8" w:rsidP="00DC37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37A8" w:rsidRPr="003E37D5" w:rsidRDefault="00DC37A8" w:rsidP="00DC37A8">
      <w:pPr>
        <w:rPr>
          <w:sz w:val="24"/>
          <w:szCs w:val="24"/>
        </w:rPr>
      </w:pPr>
    </w:p>
    <w:p w:rsidR="00DC37A8" w:rsidRDefault="00DC37A8" w:rsidP="00DC37A8">
      <w:pPr>
        <w:rPr>
          <w:rFonts w:ascii="Times New Roman" w:hAnsi="Times New Roman" w:cs="Times New Roman"/>
          <w:sz w:val="24"/>
          <w:szCs w:val="24"/>
        </w:rPr>
      </w:pPr>
      <w:r w:rsidRPr="003E37D5">
        <w:rPr>
          <w:rFonts w:ascii="Times New Roman" w:hAnsi="Times New Roman" w:cs="Times New Roman"/>
          <w:sz w:val="24"/>
          <w:szCs w:val="24"/>
        </w:rPr>
        <w:t>Содержат:</w:t>
      </w:r>
    </w:p>
    <w:p w:rsidR="00C1526A" w:rsidRDefault="00C1526A" w:rsidP="00C152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</w:t>
      </w:r>
      <w:r w:rsidRPr="00B1192A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B205AA" w:rsidRPr="00B205AA" w:rsidRDefault="00B205AA" w:rsidP="00C152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Курс на платформе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B205AA">
        <w:rPr>
          <w:rFonts w:ascii="Times New Roman" w:hAnsi="Times New Roman" w:cs="Times New Roman"/>
          <w:iCs/>
          <w:sz w:val="24"/>
          <w:szCs w:val="24"/>
        </w:rPr>
        <w:t>https://el.nsu.ru/course/view.php?id=1160</w:t>
      </w:r>
    </w:p>
    <w:p w:rsidR="00B1192A" w:rsidRDefault="008C7D68" w:rsidP="00DC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Тематика семинарских занятий</w:t>
      </w:r>
    </w:p>
    <w:p w:rsidR="008C7D68" w:rsidRDefault="008C7D68" w:rsidP="00DC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Методические рекомендации к выполнению заданий</w:t>
      </w:r>
    </w:p>
    <w:p w:rsidR="008C7D68" w:rsidRDefault="008C7D68" w:rsidP="00DC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Пример книг для последнего семинара</w:t>
      </w:r>
    </w:p>
    <w:p w:rsidR="008C7D68" w:rsidRDefault="008C7D68" w:rsidP="00DC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Таблица для анализа текстов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Сибирь.Про</w:t>
      </w:r>
      <w:proofErr w:type="spellEnd"/>
    </w:p>
    <w:p w:rsidR="00B1192A" w:rsidRDefault="00B1192A" w:rsidP="00DC37A8">
      <w:pPr>
        <w:rPr>
          <w:rFonts w:ascii="Times New Roman" w:hAnsi="Times New Roman" w:cs="Times New Roman"/>
          <w:sz w:val="24"/>
          <w:szCs w:val="24"/>
        </w:rPr>
      </w:pPr>
    </w:p>
    <w:p w:rsidR="00B1192A" w:rsidRPr="00C1526A" w:rsidRDefault="00B1192A" w:rsidP="00B1192A">
      <w:pPr>
        <w:rPr>
          <w:rFonts w:ascii="Times New Roman" w:hAnsi="Times New Roman" w:cs="Times New Roman"/>
          <w:i/>
          <w:sz w:val="24"/>
          <w:szCs w:val="24"/>
        </w:rPr>
      </w:pPr>
      <w:r w:rsidRPr="00C1526A">
        <w:rPr>
          <w:rFonts w:ascii="Times New Roman" w:hAnsi="Times New Roman" w:cs="Times New Roman"/>
          <w:i/>
          <w:sz w:val="24"/>
          <w:szCs w:val="24"/>
        </w:rPr>
        <w:t>Второй семестр</w:t>
      </w:r>
    </w:p>
    <w:p w:rsidR="00B1192A" w:rsidRPr="00C1526A" w:rsidRDefault="00B1192A" w:rsidP="00B1192A">
      <w:pPr>
        <w:rPr>
          <w:rFonts w:ascii="Times New Roman" w:hAnsi="Times New Roman" w:cs="Times New Roman"/>
          <w:sz w:val="24"/>
          <w:szCs w:val="24"/>
        </w:rPr>
      </w:pPr>
      <w:r w:rsidRPr="00C1526A">
        <w:rPr>
          <w:rFonts w:ascii="Times New Roman" w:hAnsi="Times New Roman" w:cs="Times New Roman"/>
          <w:sz w:val="24"/>
          <w:szCs w:val="24"/>
        </w:rPr>
        <w:t>1) Пример заданий на семестр. Внимание (!) Это просто пример. На каждый учебный год предлагается свой список текстов, исходя из представленных в российских СМИ обозрений лучших журналистских статей определенного года.</w:t>
      </w:r>
    </w:p>
    <w:p w:rsidR="00B1192A" w:rsidRPr="00C1526A" w:rsidRDefault="00B1192A" w:rsidP="00B1192A">
      <w:pPr>
        <w:rPr>
          <w:rFonts w:ascii="Times New Roman" w:hAnsi="Times New Roman" w:cs="Times New Roman"/>
          <w:sz w:val="24"/>
          <w:szCs w:val="24"/>
        </w:rPr>
      </w:pPr>
      <w:r w:rsidRPr="00C1526A">
        <w:rPr>
          <w:rFonts w:ascii="Times New Roman" w:hAnsi="Times New Roman" w:cs="Times New Roman"/>
          <w:sz w:val="24"/>
          <w:szCs w:val="24"/>
        </w:rPr>
        <w:t>2) Тематика семинарских занятий с методическими рекомендациями к докладам (эссе).</w:t>
      </w:r>
    </w:p>
    <w:p w:rsidR="00B1192A" w:rsidRPr="00C1526A" w:rsidRDefault="00B1192A" w:rsidP="00B1192A">
      <w:pPr>
        <w:rPr>
          <w:rFonts w:ascii="Times New Roman" w:hAnsi="Times New Roman" w:cs="Times New Roman"/>
          <w:sz w:val="24"/>
          <w:szCs w:val="24"/>
        </w:rPr>
      </w:pPr>
      <w:r w:rsidRPr="00C1526A">
        <w:rPr>
          <w:rFonts w:ascii="Times New Roman" w:hAnsi="Times New Roman" w:cs="Times New Roman"/>
          <w:sz w:val="24"/>
          <w:szCs w:val="24"/>
        </w:rPr>
        <w:t>3) Примеры хороших эссе.</w:t>
      </w:r>
    </w:p>
    <w:p w:rsidR="00B1192A" w:rsidRPr="00C1526A" w:rsidRDefault="00B1192A" w:rsidP="00B1192A">
      <w:pPr>
        <w:rPr>
          <w:rFonts w:ascii="Times New Roman" w:hAnsi="Times New Roman" w:cs="Times New Roman"/>
          <w:sz w:val="24"/>
          <w:szCs w:val="24"/>
        </w:rPr>
      </w:pPr>
      <w:r w:rsidRPr="00C1526A">
        <w:rPr>
          <w:rFonts w:ascii="Times New Roman" w:hAnsi="Times New Roman" w:cs="Times New Roman"/>
          <w:sz w:val="24"/>
          <w:szCs w:val="24"/>
        </w:rPr>
        <w:t xml:space="preserve">4) Задание по таблице </w:t>
      </w:r>
      <w:r w:rsidR="00585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5D46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="00585D46">
        <w:rPr>
          <w:rFonts w:ascii="Times New Roman" w:hAnsi="Times New Roman" w:cs="Times New Roman"/>
          <w:sz w:val="24"/>
          <w:szCs w:val="24"/>
        </w:rPr>
        <w:t>»</w:t>
      </w:r>
      <w:r w:rsidRPr="00C1526A">
        <w:rPr>
          <w:rFonts w:ascii="Times New Roman" w:hAnsi="Times New Roman" w:cs="Times New Roman"/>
          <w:sz w:val="24"/>
          <w:szCs w:val="24"/>
        </w:rPr>
        <w:t xml:space="preserve"> (в методических материалах представлен </w:t>
      </w:r>
      <w:proofErr w:type="spellStart"/>
      <w:r w:rsidRPr="00C1526A">
        <w:rPr>
          <w:rFonts w:ascii="Times New Roman" w:hAnsi="Times New Roman" w:cs="Times New Roman"/>
          <w:sz w:val="24"/>
          <w:szCs w:val="24"/>
        </w:rPr>
        <w:t>исходник</w:t>
      </w:r>
      <w:proofErr w:type="spellEnd"/>
      <w:r w:rsidRPr="00C1526A">
        <w:rPr>
          <w:rFonts w:ascii="Times New Roman" w:hAnsi="Times New Roman" w:cs="Times New Roman"/>
          <w:sz w:val="24"/>
          <w:szCs w:val="24"/>
        </w:rPr>
        <w:t xml:space="preserve"> характеристик журналистов, таблица, пример заполнения). </w:t>
      </w:r>
    </w:p>
    <w:p w:rsidR="00B1192A" w:rsidRPr="00C1526A" w:rsidRDefault="00B1192A" w:rsidP="00B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A" w:rsidRDefault="00C152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2A" w:rsidRPr="00C1526A" w:rsidRDefault="00B1192A" w:rsidP="00B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6A">
        <w:rPr>
          <w:rFonts w:ascii="Times New Roman" w:hAnsi="Times New Roman" w:cs="Times New Roman"/>
          <w:b/>
          <w:sz w:val="24"/>
          <w:szCs w:val="24"/>
        </w:rPr>
        <w:lastRenderedPageBreak/>
        <w:t>ПЕРВЫЙ СЕМЕСТР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  <w:rPr>
          <w:b/>
          <w:bCs/>
        </w:rPr>
      </w:pPr>
    </w:p>
    <w:p w:rsidR="00B1192A" w:rsidRPr="00C1526A" w:rsidRDefault="00B1192A" w:rsidP="00B1192A">
      <w:pPr>
        <w:pStyle w:val="a8"/>
        <w:spacing w:before="0" w:beforeAutospacing="0" w:after="0"/>
        <w:ind w:firstLine="284"/>
        <w:rPr>
          <w:b/>
          <w:bCs/>
        </w:rPr>
      </w:pPr>
      <w:r w:rsidRPr="00C1526A">
        <w:rPr>
          <w:b/>
          <w:bCs/>
        </w:rPr>
        <w:t>Семинар 1. Что такое журналистика. Место журналистики в СМИ (без предварительной домашней подготовки).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  <w:rPr>
          <w:b/>
          <w:bCs/>
        </w:rPr>
      </w:pP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rPr>
          <w:b/>
          <w:bCs/>
        </w:rPr>
        <w:t xml:space="preserve">Семинар 2.Функции журналистики 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 xml:space="preserve">Задание 1. </w:t>
      </w:r>
      <w:r w:rsidR="00585D46">
        <w:t>«Повестка дня»</w:t>
      </w:r>
      <w:r w:rsidRPr="00C1526A">
        <w:t>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>Задание 2. Все студенты приносят тексты из современных газет и журналов, иллюстрирующие различные (все) функции журналистики. В аудитории проводится разбор и обсуждение примеров.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rPr>
          <w:b/>
          <w:bCs/>
        </w:rPr>
        <w:t>Семинар 3. Источники информации</w:t>
      </w:r>
    </w:p>
    <w:p w:rsidR="00B1192A" w:rsidRPr="00C1526A" w:rsidRDefault="00585D46" w:rsidP="00B1192A">
      <w:pPr>
        <w:pStyle w:val="a8"/>
        <w:spacing w:before="0" w:beforeAutospacing="0" w:after="0"/>
        <w:ind w:firstLine="284"/>
      </w:pPr>
      <w:r>
        <w:t>Задание 1. «</w:t>
      </w:r>
      <w:r w:rsidR="00B1192A" w:rsidRPr="00C1526A">
        <w:t>Повестка дня</w:t>
      </w:r>
      <w:r>
        <w:t>»</w:t>
      </w:r>
      <w:r w:rsidR="00B1192A" w:rsidRPr="00C1526A">
        <w:t>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>Задание 2. Все студенты приносят выбранный ими в печатных СМИ текст с максимально широким кругом источников информации. В аудитории проходит обсуждение примеров, студенты выявляют и комментируют источники информации, сопоставляют особенности отбора источников информации разными изданиями.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rPr>
          <w:b/>
          <w:bCs/>
        </w:rPr>
        <w:t>Семинар 4. Тема и проблема журналистского произведения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>Работа в аудитории в двух группах: подбор ситуаций по заданной проблеме, подбор различных проблемных контекстов к заданной ситуации (без предварительной домашней подготовки).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</w:p>
    <w:p w:rsidR="00B1192A" w:rsidRPr="00C1526A" w:rsidRDefault="00B1192A" w:rsidP="00B1192A">
      <w:pPr>
        <w:pStyle w:val="a8"/>
        <w:spacing w:before="0" w:beforeAutospacing="0" w:after="0"/>
        <w:ind w:firstLine="284"/>
        <w:rPr>
          <w:b/>
          <w:bCs/>
        </w:rPr>
      </w:pPr>
      <w:r w:rsidRPr="00C1526A">
        <w:rPr>
          <w:b/>
          <w:bCs/>
        </w:rPr>
        <w:t xml:space="preserve">Семинар 5. Семантическая и </w:t>
      </w:r>
      <w:proofErr w:type="spellStart"/>
      <w:r w:rsidRPr="00C1526A">
        <w:rPr>
          <w:b/>
          <w:bCs/>
        </w:rPr>
        <w:t>синтактическая</w:t>
      </w:r>
      <w:proofErr w:type="spellEnd"/>
      <w:r w:rsidRPr="00C1526A">
        <w:rPr>
          <w:b/>
          <w:bCs/>
        </w:rPr>
        <w:t xml:space="preserve"> адекватность журналистского текста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 xml:space="preserve">Задание 1. </w:t>
      </w:r>
      <w:r w:rsidR="00585D46">
        <w:t>«Повестка дня»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 xml:space="preserve">Задание 2: Студенты приносят 3-5 текстов из разных изданий на одну тему. Дома готовятся оперировать рассмотренными в соответствующей лекции понятиями, комментируя принесенные тексты (выявлять авторскую рабочую и опорную идеи, формулировать тему, проблему статьи, </w:t>
      </w:r>
      <w:proofErr w:type="spellStart"/>
      <w:r w:rsidRPr="00C1526A">
        <w:t>охарактеризовывать</w:t>
      </w:r>
      <w:proofErr w:type="spellEnd"/>
      <w:r w:rsidRPr="00C1526A">
        <w:t xml:space="preserve"> семантическую и </w:t>
      </w:r>
      <w:proofErr w:type="spellStart"/>
      <w:r w:rsidRPr="00C1526A">
        <w:t>синтактическую</w:t>
      </w:r>
      <w:proofErr w:type="spellEnd"/>
      <w:r w:rsidRPr="00C1526A">
        <w:t xml:space="preserve"> адекватность и т.д.). </w:t>
      </w:r>
    </w:p>
    <w:p w:rsidR="00B1192A" w:rsidRPr="00C1526A" w:rsidRDefault="00B1192A" w:rsidP="00B1192A">
      <w:pPr>
        <w:pStyle w:val="a8"/>
        <w:spacing w:before="0" w:beforeAutospacing="0" w:after="0"/>
      </w:pP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rPr>
          <w:b/>
          <w:bCs/>
        </w:rPr>
        <w:t>Семинар 6. Прагматическая адекватность журналистского текста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>За</w:t>
      </w:r>
      <w:r w:rsidR="00585D46">
        <w:t>дание 1. «Повестка дня»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  <w:r w:rsidRPr="00C1526A">
        <w:t>Задание 2. Всем принести 3-5 текстов с нарушением прагматической адекватности. Объяснить, почему считаете, что нарушение есть, в чем оно заключается.</w:t>
      </w:r>
    </w:p>
    <w:p w:rsidR="00B1192A" w:rsidRPr="00C1526A" w:rsidRDefault="00B1192A" w:rsidP="00B1192A">
      <w:pPr>
        <w:pStyle w:val="a8"/>
        <w:spacing w:before="0" w:beforeAutospacing="0" w:after="0"/>
        <w:ind w:firstLine="284"/>
      </w:pPr>
    </w:p>
    <w:p w:rsidR="00B1192A" w:rsidRPr="00C1526A" w:rsidRDefault="00B1192A" w:rsidP="00E65C09">
      <w:pPr>
        <w:pStyle w:val="a8"/>
        <w:spacing w:before="0" w:beforeAutospacing="0" w:after="0"/>
      </w:pPr>
      <w:r w:rsidRPr="00C1526A">
        <w:rPr>
          <w:b/>
          <w:bCs/>
        </w:rPr>
        <w:t>Семинар 7. Нормативные теории прессы. Гражданская ответственность журналиста.</w:t>
      </w:r>
    </w:p>
    <w:p w:rsidR="00B1192A" w:rsidRPr="00C1526A" w:rsidRDefault="00B1192A" w:rsidP="00E65C09">
      <w:pPr>
        <w:pStyle w:val="a8"/>
        <w:spacing w:before="0" w:beforeAutospacing="0" w:after="0"/>
      </w:pPr>
      <w:r w:rsidRPr="00C1526A">
        <w:t>Принципы организации СМИ в государстве (без предварительной домашней подготовки)</w:t>
      </w:r>
    </w:p>
    <w:p w:rsidR="00B1192A" w:rsidRPr="00C1526A" w:rsidRDefault="00B1192A" w:rsidP="00B1192A">
      <w:pPr>
        <w:pStyle w:val="a8"/>
        <w:spacing w:before="0" w:beforeAutospacing="0" w:after="0"/>
      </w:pP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rPr>
          <w:b/>
          <w:bCs/>
        </w:rPr>
        <w:t>Семинар 8. «Круглый стол» по прочитанной книге</w:t>
      </w:r>
    </w:p>
    <w:p w:rsidR="00B1192A" w:rsidRPr="00C1526A" w:rsidRDefault="00585D46" w:rsidP="00B1192A">
      <w:pPr>
        <w:pStyle w:val="a8"/>
        <w:spacing w:before="0" w:beforeAutospacing="0" w:after="0"/>
      </w:pPr>
      <w:r>
        <w:tab/>
        <w:t>Задание 1. «Повестка дня»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ab/>
        <w:t>Задание 2. Книга по журналистике (СМИ, кино) или журналисте, которую прочитали за семестр (не учебная литература!). Режим «круглого стола».</w:t>
      </w:r>
    </w:p>
    <w:p w:rsidR="008C7D68" w:rsidRDefault="008C7D68" w:rsidP="00B119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5D46" w:rsidRDefault="008C7791" w:rsidP="008C7791">
      <w:pPr>
        <w:pStyle w:val="a8"/>
        <w:spacing w:before="0" w:beforeAutospacing="0" w:after="0"/>
        <w:rPr>
          <w:b/>
          <w:bCs/>
        </w:rPr>
      </w:pPr>
      <w:r w:rsidRPr="00585D46">
        <w:rPr>
          <w:b/>
          <w:bCs/>
        </w:rPr>
        <w:t>Семинар 9.</w:t>
      </w:r>
      <w:r w:rsidR="00585D46" w:rsidRPr="00585D46">
        <w:rPr>
          <w:b/>
          <w:bCs/>
        </w:rPr>
        <w:t xml:space="preserve"> </w:t>
      </w:r>
      <w:r w:rsidR="00585D46">
        <w:rPr>
          <w:b/>
          <w:bCs/>
        </w:rPr>
        <w:t>Источники информации и принципы эффективной работы с ней</w:t>
      </w:r>
    </w:p>
    <w:p w:rsidR="00585D46" w:rsidRDefault="00917363" w:rsidP="008C7791">
      <w:pPr>
        <w:pStyle w:val="a8"/>
        <w:spacing w:before="0" w:beforeAutospacing="0" w:after="0"/>
      </w:pPr>
      <w:r>
        <w:rPr>
          <w:bCs/>
        </w:rPr>
        <w:t xml:space="preserve">Интернет-журналистика, источники информации и </w:t>
      </w:r>
      <w:r w:rsidR="00585D46">
        <w:rPr>
          <w:bCs/>
        </w:rPr>
        <w:t xml:space="preserve">способы </w:t>
      </w:r>
      <w:r>
        <w:rPr>
          <w:bCs/>
        </w:rPr>
        <w:t>их скоростной обработки</w:t>
      </w:r>
      <w:r w:rsidR="00585D46">
        <w:rPr>
          <w:bCs/>
        </w:rPr>
        <w:t xml:space="preserve"> в условиях </w:t>
      </w:r>
      <w:r w:rsidR="004E06FA">
        <w:rPr>
          <w:bCs/>
        </w:rPr>
        <w:t>«ежедневного потока»</w:t>
      </w:r>
      <w:r>
        <w:rPr>
          <w:bCs/>
        </w:rPr>
        <w:t xml:space="preserve"> </w:t>
      </w:r>
      <w:r w:rsidR="004E06FA" w:rsidRPr="00C1526A">
        <w:t>(без предварительной домашней подготовки)</w:t>
      </w:r>
    </w:p>
    <w:p w:rsidR="004E06FA" w:rsidRDefault="004E06FA" w:rsidP="008C7791">
      <w:pPr>
        <w:pStyle w:val="a8"/>
        <w:spacing w:before="0" w:beforeAutospacing="0" w:after="0"/>
      </w:pPr>
    </w:p>
    <w:p w:rsidR="004E06FA" w:rsidRPr="004E06FA" w:rsidRDefault="004E06FA" w:rsidP="004E06FA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10</w:t>
      </w:r>
      <w:r w:rsidRPr="00585D46">
        <w:rPr>
          <w:b/>
          <w:bCs/>
        </w:rPr>
        <w:t xml:space="preserve">. </w:t>
      </w:r>
      <w:r>
        <w:rPr>
          <w:b/>
          <w:bCs/>
        </w:rPr>
        <w:t>Основные форматы новостей: «Перевернутая пирамида» и «</w:t>
      </w:r>
      <w:r>
        <w:rPr>
          <w:b/>
          <w:bCs/>
          <w:lang w:val="en-US"/>
        </w:rPr>
        <w:t>CNN</w:t>
      </w:r>
      <w:r>
        <w:rPr>
          <w:b/>
          <w:bCs/>
        </w:rPr>
        <w:t xml:space="preserve">» </w:t>
      </w:r>
    </w:p>
    <w:p w:rsidR="004E06FA" w:rsidRDefault="004E06FA" w:rsidP="004E06FA">
      <w:pPr>
        <w:pStyle w:val="a8"/>
        <w:spacing w:before="0" w:beforeAutospacing="0" w:after="0"/>
      </w:pPr>
      <w:r>
        <w:rPr>
          <w:bCs/>
        </w:rPr>
        <w:t>Схемы построения текста, которые позволяют оперативно соз</w:t>
      </w:r>
      <w:r w:rsidR="00E4750A">
        <w:rPr>
          <w:bCs/>
        </w:rPr>
        <w:t>давать информационные сообщения. Правило 5</w:t>
      </w:r>
      <w:r w:rsidR="00E4750A">
        <w:rPr>
          <w:bCs/>
          <w:lang w:val="en-US"/>
        </w:rPr>
        <w:t xml:space="preserve">W </w:t>
      </w:r>
      <w:r w:rsidRPr="00C1526A">
        <w:t>(без предварительной домашней подготовки)</w:t>
      </w:r>
    </w:p>
    <w:p w:rsidR="004E06FA" w:rsidRDefault="004E06FA" w:rsidP="004E06FA">
      <w:pPr>
        <w:pStyle w:val="a8"/>
        <w:spacing w:before="0" w:beforeAutospacing="0" w:after="0"/>
      </w:pPr>
    </w:p>
    <w:p w:rsidR="004E06FA" w:rsidRPr="004E06FA" w:rsidRDefault="004E06FA" w:rsidP="004E06FA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11</w:t>
      </w:r>
      <w:r w:rsidRPr="00585D46">
        <w:rPr>
          <w:b/>
          <w:bCs/>
        </w:rPr>
        <w:t xml:space="preserve">. </w:t>
      </w:r>
      <w:r>
        <w:rPr>
          <w:b/>
          <w:bCs/>
        </w:rPr>
        <w:t>Язык новостей и принципы информационного стиля</w:t>
      </w:r>
    </w:p>
    <w:p w:rsidR="004E06FA" w:rsidRDefault="004E06FA" w:rsidP="004E06FA">
      <w:pPr>
        <w:pStyle w:val="a8"/>
        <w:spacing w:before="0" w:beforeAutospacing="0" w:after="0"/>
      </w:pPr>
      <w:r>
        <w:rPr>
          <w:bCs/>
        </w:rPr>
        <w:t>Публичный разбор предложенных преподавателем текстов («плохой» и «хороший» примеры новостного сообщения по одной и той же теме). Б</w:t>
      </w:r>
      <w:r w:rsidRPr="00C1526A">
        <w:t>ез пред</w:t>
      </w:r>
      <w:r>
        <w:t>варительной домашней подготовки, устная работа в аудитории.</w:t>
      </w:r>
    </w:p>
    <w:p w:rsidR="00591A8A" w:rsidRDefault="00591A8A" w:rsidP="004E06FA">
      <w:pPr>
        <w:pStyle w:val="a8"/>
        <w:spacing w:before="0" w:beforeAutospacing="0" w:after="0"/>
      </w:pPr>
    </w:p>
    <w:p w:rsidR="004E06FA" w:rsidRPr="004E06FA" w:rsidRDefault="004E06FA" w:rsidP="004E06FA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12</w:t>
      </w:r>
      <w:r w:rsidRPr="00585D46">
        <w:rPr>
          <w:b/>
          <w:bCs/>
        </w:rPr>
        <w:t xml:space="preserve">. </w:t>
      </w:r>
      <w:r w:rsidR="00591A8A">
        <w:rPr>
          <w:b/>
          <w:bCs/>
        </w:rPr>
        <w:t>Работа с текстами новостей</w:t>
      </w:r>
    </w:p>
    <w:p w:rsidR="004E06FA" w:rsidRDefault="004E06FA" w:rsidP="004E06FA">
      <w:pPr>
        <w:pStyle w:val="a8"/>
        <w:spacing w:before="0" w:beforeAutospacing="0" w:after="0"/>
      </w:pPr>
      <w:r>
        <w:lastRenderedPageBreak/>
        <w:t>Задание 1. Написать 2 новости: по системе «Перевернутая пирамида» и по системе «</w:t>
      </w:r>
      <w:r>
        <w:rPr>
          <w:lang w:val="en-US"/>
        </w:rPr>
        <w:t>CNN</w:t>
      </w:r>
      <w:r>
        <w:t>» (работа дома)</w:t>
      </w:r>
    </w:p>
    <w:p w:rsidR="004E06FA" w:rsidRDefault="004E06FA" w:rsidP="004E06FA">
      <w:pPr>
        <w:pStyle w:val="a8"/>
        <w:spacing w:before="0" w:beforeAutospacing="0" w:after="0"/>
      </w:pPr>
      <w:r>
        <w:t xml:space="preserve">Задание 2: </w:t>
      </w:r>
      <w:r w:rsidR="00591A8A">
        <w:t>Обсуждение типичных ошибок в построении текстов (устная работа в аудитории)</w:t>
      </w:r>
    </w:p>
    <w:p w:rsidR="004E06FA" w:rsidRDefault="004E06FA" w:rsidP="004E06FA">
      <w:pPr>
        <w:pStyle w:val="a8"/>
        <w:spacing w:before="0" w:beforeAutospacing="0" w:after="0"/>
      </w:pPr>
    </w:p>
    <w:p w:rsidR="00591A8A" w:rsidRDefault="004E06FA" w:rsidP="004E06FA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13</w:t>
      </w:r>
      <w:r w:rsidRPr="00585D46">
        <w:rPr>
          <w:b/>
          <w:bCs/>
        </w:rPr>
        <w:t xml:space="preserve">. </w:t>
      </w:r>
      <w:r>
        <w:rPr>
          <w:b/>
          <w:bCs/>
        </w:rPr>
        <w:t xml:space="preserve">Принципы редактуры новостей. </w:t>
      </w:r>
    </w:p>
    <w:p w:rsidR="004E06FA" w:rsidRDefault="004E06FA" w:rsidP="004E06FA">
      <w:pPr>
        <w:pStyle w:val="a8"/>
        <w:spacing w:before="0" w:beforeAutospacing="0" w:after="0"/>
      </w:pPr>
      <w:r>
        <w:t xml:space="preserve">Задание 1. Обменявшись текстами, </w:t>
      </w:r>
      <w:r w:rsidR="00591A8A">
        <w:t xml:space="preserve">подготовленными для семинара №13, </w:t>
      </w:r>
      <w:r>
        <w:t>студенты редактируют новости друг друга, учатся находить типичные ошибки и применять принципы редактирования.</w:t>
      </w:r>
    </w:p>
    <w:p w:rsidR="004E06FA" w:rsidRPr="00585D46" w:rsidRDefault="004E06FA" w:rsidP="004E06FA">
      <w:pPr>
        <w:pStyle w:val="a8"/>
        <w:spacing w:before="0" w:beforeAutospacing="0" w:after="0"/>
        <w:rPr>
          <w:bCs/>
        </w:rPr>
      </w:pPr>
    </w:p>
    <w:p w:rsidR="00591A8A" w:rsidRPr="004E06FA" w:rsidRDefault="00591A8A" w:rsidP="00591A8A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14</w:t>
      </w:r>
      <w:r w:rsidRPr="00585D46">
        <w:rPr>
          <w:b/>
          <w:bCs/>
        </w:rPr>
        <w:t xml:space="preserve">. </w:t>
      </w:r>
      <w:r>
        <w:rPr>
          <w:b/>
          <w:bCs/>
        </w:rPr>
        <w:t>Работа на пресс-конференциях, принципы ведения интервью и телефонных переговоров</w:t>
      </w:r>
    </w:p>
    <w:p w:rsidR="00E65C09" w:rsidRDefault="00E65C09" w:rsidP="00E65C09">
      <w:pPr>
        <w:pStyle w:val="a8"/>
        <w:spacing w:before="0" w:beforeAutospacing="0" w:after="0"/>
      </w:pPr>
      <w:r>
        <w:t xml:space="preserve">Порядок работы на пресс-конференциях, этика и принципы ведения интервью и телефонных переговоров. </w:t>
      </w:r>
      <w:proofErr w:type="spellStart"/>
      <w:r>
        <w:t>Лайфхаки</w:t>
      </w:r>
      <w:proofErr w:type="spellEnd"/>
      <w:r>
        <w:t xml:space="preserve">, которые помогают журналистам работать оперативно и эффективно </w:t>
      </w:r>
      <w:r w:rsidRPr="00C1526A">
        <w:t>(без предварительной домашней подготовки)</w:t>
      </w:r>
    </w:p>
    <w:p w:rsidR="00591A8A" w:rsidRDefault="00591A8A" w:rsidP="00591A8A">
      <w:pPr>
        <w:pStyle w:val="a8"/>
        <w:spacing w:before="0" w:beforeAutospacing="0" w:after="0"/>
      </w:pPr>
    </w:p>
    <w:p w:rsidR="00E65C09" w:rsidRPr="004E06FA" w:rsidRDefault="00E65C09" w:rsidP="00E65C09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15</w:t>
      </w:r>
      <w:r w:rsidRPr="00585D46">
        <w:rPr>
          <w:b/>
          <w:bCs/>
        </w:rPr>
        <w:t xml:space="preserve">. </w:t>
      </w:r>
      <w:proofErr w:type="spellStart"/>
      <w:r>
        <w:rPr>
          <w:b/>
          <w:bCs/>
        </w:rPr>
        <w:t>Этос</w:t>
      </w:r>
      <w:proofErr w:type="spellEnd"/>
      <w:r>
        <w:rPr>
          <w:b/>
          <w:bCs/>
        </w:rPr>
        <w:t xml:space="preserve"> журналиста и принципы </w:t>
      </w:r>
      <w:proofErr w:type="spellStart"/>
      <w:r>
        <w:rPr>
          <w:b/>
          <w:bCs/>
        </w:rPr>
        <w:t>экологичной</w:t>
      </w:r>
      <w:proofErr w:type="spellEnd"/>
      <w:r>
        <w:rPr>
          <w:b/>
          <w:bCs/>
        </w:rPr>
        <w:t xml:space="preserve"> коммуникации</w:t>
      </w:r>
    </w:p>
    <w:p w:rsidR="00E65C09" w:rsidRDefault="00E65C09" w:rsidP="00E65C09">
      <w:pPr>
        <w:pStyle w:val="a8"/>
        <w:spacing w:before="0" w:beforeAutospacing="0" w:after="0"/>
      </w:pPr>
      <w:r>
        <w:t xml:space="preserve">Пирамида ценностей, которая позволяет найти свое место в профессии. Базовые принципы этики журналиста. «Миссия» журналистики как четвертой власти с практической точки зрения. Принципы </w:t>
      </w:r>
      <w:proofErr w:type="spellStart"/>
      <w:r>
        <w:t>экологичной</w:t>
      </w:r>
      <w:proofErr w:type="spellEnd"/>
      <w:r>
        <w:t xml:space="preserve"> коммуникации и способы избежать творческого выгорания </w:t>
      </w:r>
      <w:r w:rsidRPr="00C1526A">
        <w:t>(без предварительной домашней подготовки)</w:t>
      </w:r>
    </w:p>
    <w:p w:rsidR="00E65C09" w:rsidRDefault="00E65C09" w:rsidP="00E65C09">
      <w:pPr>
        <w:pStyle w:val="a8"/>
        <w:spacing w:before="0" w:beforeAutospacing="0" w:after="0"/>
      </w:pPr>
    </w:p>
    <w:p w:rsidR="00E65C09" w:rsidRPr="004E06FA" w:rsidRDefault="00E65C09" w:rsidP="00E65C09">
      <w:pPr>
        <w:pStyle w:val="a8"/>
        <w:spacing w:before="0" w:beforeAutospacing="0" w:after="0"/>
        <w:rPr>
          <w:b/>
          <w:bCs/>
        </w:rPr>
      </w:pPr>
      <w:r>
        <w:rPr>
          <w:b/>
          <w:bCs/>
        </w:rPr>
        <w:t>Семинар 16</w:t>
      </w:r>
      <w:r w:rsidRPr="00585D46">
        <w:rPr>
          <w:b/>
          <w:bCs/>
        </w:rPr>
        <w:t xml:space="preserve">. </w:t>
      </w:r>
      <w:r>
        <w:rPr>
          <w:b/>
          <w:bCs/>
        </w:rPr>
        <w:t>Формирование журналистского взгляда на общественные процессы</w:t>
      </w:r>
    </w:p>
    <w:p w:rsidR="00E65C09" w:rsidRDefault="00E65C09" w:rsidP="00E65C09">
      <w:pPr>
        <w:pStyle w:val="a8"/>
        <w:spacing w:before="0" w:beforeAutospacing="0" w:after="0"/>
      </w:pPr>
      <w:r>
        <w:t xml:space="preserve">Обзор состояния российского общества (по публикациям социологических исследований); формирование взгляда «над ситуацией» - взгляда, который позволит журналисту понимать или стремиться понимать происходящее комплексно </w:t>
      </w:r>
      <w:r w:rsidRPr="00C1526A">
        <w:t>(без предварительной домашней подготовки)</w:t>
      </w:r>
    </w:p>
    <w:p w:rsidR="008C7791" w:rsidRPr="008C7791" w:rsidRDefault="008C7791" w:rsidP="008C7791">
      <w:pPr>
        <w:pStyle w:val="a8"/>
        <w:spacing w:before="0" w:beforeAutospacing="0" w:after="0"/>
        <w:rPr>
          <w:b/>
          <w:bCs/>
          <w:highlight w:val="yellow"/>
        </w:rPr>
      </w:pPr>
    </w:p>
    <w:p w:rsidR="008C7791" w:rsidRDefault="008C7791" w:rsidP="00B119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192A" w:rsidRPr="00C1526A" w:rsidRDefault="00B1192A" w:rsidP="00B119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52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МЕТОДИЧЕСКИЕ РЕКОМЕНДАЦИИ</w:t>
      </w:r>
    </w:p>
    <w:p w:rsidR="00B1192A" w:rsidRPr="00C1526A" w:rsidRDefault="00B1192A" w:rsidP="00B1192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1192A" w:rsidRPr="00C1526A" w:rsidRDefault="00B1192A" w:rsidP="00B1192A">
      <w:pPr>
        <w:pStyle w:val="a8"/>
        <w:spacing w:before="0" w:beforeAutospacing="0" w:after="0"/>
        <w:rPr>
          <w:b/>
          <w:bCs/>
        </w:rPr>
      </w:pPr>
      <w:r w:rsidRPr="00C1526A">
        <w:rPr>
          <w:b/>
          <w:bCs/>
        </w:rPr>
        <w:t xml:space="preserve">Задание 1. </w:t>
      </w:r>
      <w:r w:rsidR="00917363">
        <w:rPr>
          <w:b/>
          <w:bCs/>
        </w:rPr>
        <w:t>«</w:t>
      </w:r>
      <w:r w:rsidRPr="00C1526A">
        <w:rPr>
          <w:b/>
          <w:bCs/>
        </w:rPr>
        <w:t>Повестка дня</w:t>
      </w:r>
      <w:r w:rsidR="00917363">
        <w:rPr>
          <w:b/>
          <w:bCs/>
        </w:rPr>
        <w:t>»</w:t>
      </w:r>
    </w:p>
    <w:p w:rsidR="00B1192A" w:rsidRPr="00C1526A" w:rsidRDefault="00B1192A" w:rsidP="00B1192A">
      <w:pPr>
        <w:pStyle w:val="a8"/>
        <w:spacing w:before="0" w:beforeAutospacing="0" w:after="0"/>
        <w:rPr>
          <w:bCs/>
        </w:rPr>
      </w:pPr>
      <w:r w:rsidRPr="00C1526A">
        <w:rPr>
          <w:bCs/>
        </w:rPr>
        <w:t xml:space="preserve">Работаем командами по 4-5 человек в </w:t>
      </w:r>
      <w:proofErr w:type="spellStart"/>
      <w:r w:rsidRPr="00C1526A">
        <w:rPr>
          <w:bCs/>
        </w:rPr>
        <w:t>гугл</w:t>
      </w:r>
      <w:proofErr w:type="spellEnd"/>
      <w:r w:rsidRPr="00C1526A">
        <w:rPr>
          <w:bCs/>
        </w:rPr>
        <w:t xml:space="preserve"> доке. В течение двух недель фиксируем, какие темы освещают местные и федеральные СМИ, к семинару готовим 15-минутное выступление, отвечающее на следующие вопросы:</w:t>
      </w:r>
    </w:p>
    <w:p w:rsidR="00B1192A" w:rsidRPr="00C1526A" w:rsidRDefault="00B1192A" w:rsidP="00B1192A">
      <w:pPr>
        <w:pStyle w:val="a8"/>
        <w:spacing w:before="0" w:beforeAutospacing="0" w:after="0"/>
        <w:rPr>
          <w:bCs/>
        </w:rPr>
      </w:pPr>
      <w:r w:rsidRPr="00C1526A">
        <w:rPr>
          <w:bCs/>
        </w:rPr>
        <w:t>1) что важного, по мнению СМИ, произошло за две недели;</w:t>
      </w:r>
      <w:r w:rsidRPr="00C1526A">
        <w:t xml:space="preserve"> тем может быть немного, но предполагается их аналитическая проработка.</w:t>
      </w:r>
    </w:p>
    <w:p w:rsidR="00B1192A" w:rsidRPr="00C1526A" w:rsidRDefault="00B1192A" w:rsidP="00B1192A">
      <w:pPr>
        <w:pStyle w:val="a8"/>
        <w:spacing w:before="0" w:beforeAutospacing="0" w:after="0"/>
        <w:rPr>
          <w:bCs/>
        </w:rPr>
      </w:pPr>
      <w:r w:rsidRPr="00C1526A">
        <w:rPr>
          <w:bCs/>
        </w:rPr>
        <w:t>2) как освещалась тема, как складывалась в информационный сюжет,</w:t>
      </w:r>
    </w:p>
    <w:p w:rsidR="00B1192A" w:rsidRPr="00C1526A" w:rsidRDefault="00B1192A" w:rsidP="00B1192A">
      <w:pPr>
        <w:pStyle w:val="a8"/>
        <w:spacing w:before="0" w:beforeAutospacing="0" w:after="0"/>
        <w:rPr>
          <w:bCs/>
        </w:rPr>
      </w:pPr>
      <w:r w:rsidRPr="00C1526A">
        <w:rPr>
          <w:bCs/>
        </w:rPr>
        <w:t xml:space="preserve">3) как проявилась редакционная политика изданий в освещении этого сюжета. </w:t>
      </w:r>
    </w:p>
    <w:p w:rsidR="00B1192A" w:rsidRPr="00C1526A" w:rsidRDefault="00B1192A" w:rsidP="00B1192A">
      <w:pPr>
        <w:pStyle w:val="a8"/>
        <w:spacing w:before="0" w:beforeAutospacing="0" w:after="0"/>
        <w:rPr>
          <w:b/>
          <w:bCs/>
        </w:rPr>
      </w:pPr>
    </w:p>
    <w:p w:rsidR="00B1192A" w:rsidRPr="00C1526A" w:rsidRDefault="00B1192A" w:rsidP="00B1192A">
      <w:pPr>
        <w:pStyle w:val="a8"/>
        <w:spacing w:before="0" w:beforeAutospacing="0" w:after="0"/>
        <w:rPr>
          <w:b/>
        </w:rPr>
      </w:pPr>
      <w:r w:rsidRPr="00C1526A">
        <w:rPr>
          <w:b/>
        </w:rPr>
        <w:t>Еще одно важное задание, про которое надо помнить с начала семестра: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Анализ текстов (по определенной схеме, в табличке – там работы будет немного) победителей конкурса «Сибирь </w:t>
      </w:r>
      <w:r w:rsidRPr="00C1526A">
        <w:rPr>
          <w:lang w:val="en-US"/>
        </w:rPr>
        <w:t>PRO</w:t>
      </w:r>
      <w:r w:rsidRPr="00C1526A">
        <w:t>»). Я вам их позже скину, т.к. победителей еще не объявили.</w:t>
      </w:r>
    </w:p>
    <w:p w:rsidR="00B1192A" w:rsidRPr="00C1526A" w:rsidRDefault="00B1192A" w:rsidP="00B1192A">
      <w:pPr>
        <w:pStyle w:val="a8"/>
        <w:spacing w:before="0" w:beforeAutospacing="0" w:after="0"/>
      </w:pPr>
    </w:p>
    <w:p w:rsidR="00B1192A" w:rsidRPr="00C1526A" w:rsidRDefault="00B1192A" w:rsidP="00B1192A">
      <w:pPr>
        <w:pStyle w:val="a8"/>
        <w:spacing w:before="0" w:beforeAutospacing="0" w:after="0"/>
        <w:rPr>
          <w:b/>
        </w:rPr>
      </w:pPr>
      <w:r w:rsidRPr="00C1526A">
        <w:rPr>
          <w:b/>
        </w:rPr>
        <w:t>И еще одно:</w:t>
      </w:r>
    </w:p>
    <w:p w:rsidR="00B1192A" w:rsidRDefault="00B1192A" w:rsidP="00B1192A">
      <w:pPr>
        <w:pStyle w:val="a8"/>
        <w:spacing w:before="0" w:beforeAutospacing="0" w:after="0"/>
      </w:pPr>
      <w:r w:rsidRPr="00C1526A">
        <w:t xml:space="preserve">Надо до декабря прочитать книгу о журналистике или СМИ, которая не относится к учебной литературе (что-то типа </w:t>
      </w:r>
      <w:proofErr w:type="spellStart"/>
      <w:r w:rsidRPr="00C1526A">
        <w:t>Соколова-Митрича</w:t>
      </w:r>
      <w:proofErr w:type="spellEnd"/>
      <w:r w:rsidRPr="00C1526A">
        <w:t xml:space="preserve"> «Реальный репортер» -- только, пожалуйста, не берите его все разом). Последний семинар -- примерно в середине декабря -- будет выглядеть как круг</w:t>
      </w:r>
      <w:r w:rsidR="00917363">
        <w:t>лый стол по прочитанным книгам.</w:t>
      </w:r>
    </w:p>
    <w:p w:rsidR="00917363" w:rsidRDefault="00917363" w:rsidP="00B1192A">
      <w:pPr>
        <w:pStyle w:val="a8"/>
        <w:spacing w:before="0" w:beforeAutospacing="0" w:after="0"/>
      </w:pPr>
    </w:p>
    <w:p w:rsidR="00917363" w:rsidRPr="00E4750A" w:rsidRDefault="00E4750A" w:rsidP="00B1192A">
      <w:pPr>
        <w:pStyle w:val="a8"/>
        <w:spacing w:before="0" w:beforeAutospacing="0" w:after="0"/>
        <w:rPr>
          <w:b/>
        </w:rPr>
      </w:pPr>
      <w:r>
        <w:rPr>
          <w:b/>
        </w:rPr>
        <w:t>Подготовка текста</w:t>
      </w:r>
      <w:r w:rsidR="00917363" w:rsidRPr="00E4750A">
        <w:rPr>
          <w:b/>
        </w:rPr>
        <w:t xml:space="preserve"> по схеме «Перевернутая пирамида»</w:t>
      </w:r>
    </w:p>
    <w:p w:rsidR="00917363" w:rsidRDefault="00917363" w:rsidP="00B1192A">
      <w:pPr>
        <w:pStyle w:val="a8"/>
        <w:spacing w:before="0" w:beforeAutospacing="0" w:after="0"/>
      </w:pPr>
      <w:r>
        <w:t xml:space="preserve">Представьте, что русская народная сказка «Курочка Ряба» является фактурой для новости. Напишите эту новость так, чтобы она могла быть опубликована в «серьезном» издании: у нее должен быть новостной заголовок, ссылка на источник информации, цитаты спикеров, прочная </w:t>
      </w:r>
      <w:proofErr w:type="spellStart"/>
      <w:r>
        <w:t>фактологическая</w:t>
      </w:r>
      <w:proofErr w:type="spellEnd"/>
      <w:r>
        <w:t xml:space="preserve"> основа и так далее. </w:t>
      </w:r>
      <w:r w:rsidR="00E4750A">
        <w:t>Проверьте, чтобы соблюдалось правило 5</w:t>
      </w:r>
      <w:r w:rsidR="00E4750A">
        <w:rPr>
          <w:lang w:val="en-US"/>
        </w:rPr>
        <w:t>W</w:t>
      </w:r>
      <w:r w:rsidR="00E4750A">
        <w:t xml:space="preserve">, и чтобы самая важная информация располагалась вверху текста (для этого закройте рукой все, что ниже заголовка и </w:t>
      </w:r>
      <w:proofErr w:type="spellStart"/>
      <w:r w:rsidR="00E4750A">
        <w:t>лида</w:t>
      </w:r>
      <w:proofErr w:type="spellEnd"/>
      <w:r w:rsidR="00E4750A">
        <w:t xml:space="preserve">, </w:t>
      </w:r>
      <w:r w:rsidR="00E4750A" w:rsidRPr="00C1526A">
        <w:t>--</w:t>
      </w:r>
      <w:r w:rsidR="00E4750A">
        <w:t xml:space="preserve"> если суть события остается ясна, значит, текст структурирован верно). </w:t>
      </w:r>
      <w:r>
        <w:t xml:space="preserve">Задание только кажется легким: необходимо строго придерживаться информационного стиля, не сбиваясь в разговорный или </w:t>
      </w:r>
      <w:r>
        <w:lastRenderedPageBreak/>
        <w:t xml:space="preserve">фольклорный. </w:t>
      </w:r>
      <w:r w:rsidR="00E4750A">
        <w:t xml:space="preserve">Оптимальный размер текста по системе «Перевернутая пирамида» </w:t>
      </w:r>
      <w:r w:rsidR="00E4750A" w:rsidRPr="00C1526A">
        <w:t>--</w:t>
      </w:r>
      <w:r w:rsidR="00E4750A">
        <w:t xml:space="preserve"> до 2500 знаков с пробелами.</w:t>
      </w:r>
    </w:p>
    <w:p w:rsidR="00E4750A" w:rsidRDefault="00E4750A" w:rsidP="00B1192A">
      <w:pPr>
        <w:pStyle w:val="a8"/>
        <w:spacing w:before="0" w:beforeAutospacing="0" w:after="0"/>
      </w:pPr>
    </w:p>
    <w:p w:rsidR="00E4750A" w:rsidRPr="00E4750A" w:rsidRDefault="00E4750A" w:rsidP="00E4750A">
      <w:pPr>
        <w:pStyle w:val="a8"/>
        <w:spacing w:before="0" w:beforeAutospacing="0" w:after="0"/>
        <w:rPr>
          <w:b/>
        </w:rPr>
      </w:pPr>
      <w:r>
        <w:rPr>
          <w:b/>
        </w:rPr>
        <w:t>Подготовка текста</w:t>
      </w:r>
      <w:r w:rsidRPr="00E4750A">
        <w:rPr>
          <w:b/>
        </w:rPr>
        <w:t xml:space="preserve"> по схеме «</w:t>
      </w:r>
      <w:r>
        <w:rPr>
          <w:b/>
          <w:lang w:val="en-US"/>
        </w:rPr>
        <w:t>CNN</w:t>
      </w:r>
      <w:r w:rsidRPr="00E4750A">
        <w:rPr>
          <w:b/>
        </w:rPr>
        <w:t>»</w:t>
      </w:r>
    </w:p>
    <w:p w:rsidR="00E4750A" w:rsidRPr="00D540B8" w:rsidRDefault="00E4750A" w:rsidP="00B1192A">
      <w:pPr>
        <w:pStyle w:val="a8"/>
        <w:spacing w:before="0" w:beforeAutospacing="0" w:after="0"/>
        <w:rPr>
          <w:lang w:val="en-US"/>
        </w:rPr>
      </w:pPr>
      <w:r w:rsidRPr="00E4750A">
        <w:t xml:space="preserve">Иначе эту схему построения новости можно назвать «технологией цепочки» или «техникой фактов и мнений». </w:t>
      </w:r>
      <w:r>
        <w:t xml:space="preserve">Посетите событие, соответствующее вашим интересам; постарайтесь отработать на нем принципы сбора информации, которые обсуждались на семинарах. Напишите по итогам события текст, разделяя факты и мнения и чередуя их. Обратите внимание, что текст также должен строиться по принципу ножниц: то есть самая важная информация всегда должна располагаться вверху. Оптимальный размер текста по системе «фактов и мнений» </w:t>
      </w:r>
      <w:r w:rsidRPr="00C1526A">
        <w:t>--</w:t>
      </w:r>
      <w:r>
        <w:t xml:space="preserve"> до 3500 знаков с пробелами. Проанализируйте полученный опыт, попробуйте применить эту технику в написании крупных статей и других творческих заданий.</w:t>
      </w:r>
    </w:p>
    <w:p w:rsidR="00B1192A" w:rsidRPr="00C1526A" w:rsidRDefault="00B1192A" w:rsidP="00B1192A">
      <w:pPr>
        <w:pStyle w:val="a8"/>
        <w:spacing w:before="0" w:beforeAutospacing="0" w:after="0"/>
      </w:pP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>ПРИМЕР КНИГ, КОТОРЫЕ БРАЛИ СТУДЕНТЫ В ПРОШЛЫЕ ГОДЫ ДЛЯ "КРУГЛОГО СТОЛА"</w:t>
      </w:r>
    </w:p>
    <w:p w:rsidR="00C1526A" w:rsidRDefault="00C1526A" w:rsidP="00B1192A">
      <w:pPr>
        <w:pStyle w:val="a8"/>
        <w:spacing w:before="0" w:beforeAutospacing="0" w:after="0"/>
      </w:pP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>Дмитрий Соколов-Митрич «Реальный Репортер»</w:t>
      </w:r>
      <w:r w:rsidRPr="00C1526A">
        <w:br/>
        <w:t xml:space="preserve">Александр </w:t>
      </w:r>
      <w:proofErr w:type="spellStart"/>
      <w:r w:rsidRPr="00C1526A">
        <w:t>Амзин</w:t>
      </w:r>
      <w:proofErr w:type="spellEnd"/>
      <w:r w:rsidRPr="00C1526A">
        <w:t xml:space="preserve">   «Новостная интернет-журналистика» </w:t>
      </w:r>
      <w:r w:rsidRPr="00C1526A">
        <w:br/>
        <w:t xml:space="preserve">Максим </w:t>
      </w:r>
      <w:proofErr w:type="spellStart"/>
      <w:r w:rsidRPr="00C1526A">
        <w:t>Ильяхов</w:t>
      </w:r>
      <w:proofErr w:type="spellEnd"/>
      <w:r w:rsidRPr="00C1526A">
        <w:t xml:space="preserve">  «Пиши, сокращай» 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Нора Галь </w:t>
      </w:r>
      <w:r w:rsidR="00917363">
        <w:t>«Слово живое и мертвое»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>Илья Стогов "Таблоид"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Мария </w:t>
      </w:r>
      <w:proofErr w:type="spellStart"/>
      <w:r w:rsidRPr="00C1526A">
        <w:t>Конюкова</w:t>
      </w:r>
      <w:proofErr w:type="spellEnd"/>
      <w:r w:rsidRPr="00C1526A">
        <w:t xml:space="preserve"> "Журналистика для всех"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Матвей </w:t>
      </w:r>
      <w:proofErr w:type="spellStart"/>
      <w:r w:rsidRPr="00C1526A">
        <w:t>Ганапольский</w:t>
      </w:r>
      <w:proofErr w:type="spellEnd"/>
      <w:r w:rsidRPr="00C1526A">
        <w:t xml:space="preserve"> "Кисло-сладкая журналистика"</w:t>
      </w:r>
      <w:r w:rsidRPr="00C1526A">
        <w:br/>
        <w:t>Рой- Питер Кларк "50 приемов письма"</w:t>
      </w:r>
      <w:r w:rsidRPr="00C1526A">
        <w:br/>
        <w:t xml:space="preserve">Аркадий </w:t>
      </w:r>
      <w:proofErr w:type="spellStart"/>
      <w:r w:rsidRPr="00C1526A">
        <w:t>Мильчин</w:t>
      </w:r>
      <w:proofErr w:type="spellEnd"/>
      <w:r w:rsidRPr="00C1526A">
        <w:t xml:space="preserve">  «Справочник издателя и автора» </w:t>
      </w:r>
      <w:r w:rsidRPr="00C1526A">
        <w:br/>
      </w:r>
      <w:proofErr w:type="spellStart"/>
      <w:r w:rsidRPr="00C1526A">
        <w:t>Мэтис</w:t>
      </w:r>
      <w:proofErr w:type="spellEnd"/>
      <w:r w:rsidRPr="00C1526A">
        <w:t xml:space="preserve"> Марк "Накорми зверя по имени Медиа" </w:t>
      </w:r>
      <w:r w:rsidRPr="00C1526A">
        <w:br/>
        <w:t xml:space="preserve">Стивен Кинг  «Как писать книги» </w:t>
      </w:r>
      <w:r w:rsidRPr="00C1526A">
        <w:br/>
        <w:t>Владимир Познер "Прощание с иллюзиями"</w:t>
      </w:r>
    </w:p>
    <w:p w:rsidR="00B1192A" w:rsidRPr="00C1526A" w:rsidRDefault="00B1192A" w:rsidP="00B1192A">
      <w:pPr>
        <w:pStyle w:val="a8"/>
        <w:spacing w:before="0" w:beforeAutospacing="0" w:after="0"/>
      </w:pPr>
      <w:proofErr w:type="spellStart"/>
      <w:r w:rsidRPr="00C1526A">
        <w:t>Ларри</w:t>
      </w:r>
      <w:proofErr w:type="spellEnd"/>
      <w:r w:rsidRPr="00C1526A">
        <w:t xml:space="preserve"> Кинг "Как разговаривать с кем угодно, когда угодно и где угодно"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Леонид </w:t>
      </w:r>
      <w:proofErr w:type="spellStart"/>
      <w:r w:rsidRPr="00C1526A">
        <w:t>Бершидский</w:t>
      </w:r>
      <w:proofErr w:type="spellEnd"/>
      <w:r w:rsidRPr="00C1526A">
        <w:t xml:space="preserve"> "Ремесло" 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Александр </w:t>
      </w:r>
      <w:proofErr w:type="spellStart"/>
      <w:r w:rsidRPr="00C1526A">
        <w:t>Роднянский</w:t>
      </w:r>
      <w:proofErr w:type="spellEnd"/>
      <w:r w:rsidRPr="00C1526A">
        <w:t xml:space="preserve"> "Выходит продюсер". </w:t>
      </w:r>
    </w:p>
    <w:p w:rsidR="00B1192A" w:rsidRPr="00C1526A" w:rsidRDefault="00B1192A" w:rsidP="00B1192A">
      <w:pPr>
        <w:pStyle w:val="a8"/>
        <w:spacing w:before="0" w:beforeAutospacing="0" w:after="0"/>
      </w:pPr>
      <w:r w:rsidRPr="00C1526A">
        <w:t xml:space="preserve">Роберт </w:t>
      </w:r>
      <w:proofErr w:type="spellStart"/>
      <w:r w:rsidRPr="00C1526A">
        <w:t>МакКи</w:t>
      </w:r>
      <w:proofErr w:type="spellEnd"/>
      <w:r w:rsidRPr="00C1526A">
        <w:t xml:space="preserve"> «История на миллион долларов»; </w:t>
      </w:r>
      <w:r w:rsidRPr="00C1526A">
        <w:br/>
        <w:t xml:space="preserve">Александр </w:t>
      </w:r>
      <w:proofErr w:type="spellStart"/>
      <w:r w:rsidRPr="00C1526A">
        <w:t>Митта</w:t>
      </w:r>
      <w:proofErr w:type="spellEnd"/>
      <w:r w:rsidRPr="00C1526A">
        <w:t xml:space="preserve"> «Кино между раем и адом».</w:t>
      </w:r>
      <w:r w:rsidRPr="00C1526A">
        <w:br/>
        <w:t xml:space="preserve">Две последние — это про сюжет и драму в кино, но в репортаже — все то же. </w:t>
      </w:r>
    </w:p>
    <w:p w:rsidR="00B1192A" w:rsidRPr="00C1526A" w:rsidRDefault="00B1192A" w:rsidP="00B1192A">
      <w:pPr>
        <w:pStyle w:val="a8"/>
        <w:spacing w:before="0" w:beforeAutospacing="0" w:after="0"/>
      </w:pPr>
    </w:p>
    <w:p w:rsidR="00B1192A" w:rsidRPr="003E37D5" w:rsidRDefault="00B1192A" w:rsidP="00B1192A">
      <w:pPr>
        <w:pStyle w:val="a9"/>
        <w:jc w:val="center"/>
        <w:rPr>
          <w:sz w:val="24"/>
          <w:szCs w:val="24"/>
        </w:rPr>
      </w:pPr>
      <w:r w:rsidRPr="003E37D5">
        <w:rPr>
          <w:sz w:val="24"/>
          <w:szCs w:val="24"/>
        </w:rPr>
        <w:t xml:space="preserve">ТАБЛИЦА ДЛЯ ВЫПОЛНЕНИЯ ЗАДАНИЯ </w:t>
      </w:r>
    </w:p>
    <w:p w:rsidR="00B1192A" w:rsidRPr="003E37D5" w:rsidRDefault="00B1192A" w:rsidP="00B1192A">
      <w:pPr>
        <w:pStyle w:val="a9"/>
        <w:jc w:val="center"/>
        <w:rPr>
          <w:rStyle w:val="apple-style-span"/>
          <w:color w:val="000000"/>
          <w:sz w:val="24"/>
          <w:szCs w:val="24"/>
        </w:rPr>
      </w:pPr>
      <w:r w:rsidRPr="003E37D5">
        <w:rPr>
          <w:sz w:val="24"/>
          <w:szCs w:val="24"/>
        </w:rPr>
        <w:t>ПО АНАЛИЗУ ТЕКСТОВ "СИБИРЬ ПРО"</w:t>
      </w:r>
    </w:p>
    <w:tbl>
      <w:tblPr>
        <w:tblStyle w:val="a7"/>
        <w:tblW w:w="0" w:type="auto"/>
        <w:tblLook w:val="04A0"/>
      </w:tblPr>
      <w:tblGrid>
        <w:gridCol w:w="3649"/>
        <w:gridCol w:w="6486"/>
      </w:tblGrid>
      <w:tr w:rsidR="00B1192A" w:rsidRPr="003E37D5" w:rsidTr="00421D95">
        <w:trPr>
          <w:trHeight w:val="416"/>
        </w:trPr>
        <w:tc>
          <w:tcPr>
            <w:tcW w:w="9571" w:type="dxa"/>
            <w:gridSpan w:val="2"/>
          </w:tcPr>
          <w:p w:rsidR="00B1192A" w:rsidRPr="003E37D5" w:rsidRDefault="00B1192A" w:rsidP="0042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b/>
                <w:sz w:val="24"/>
                <w:szCs w:val="24"/>
              </w:rPr>
              <w:t>О чем</w:t>
            </w: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sz w:val="24"/>
                <w:szCs w:val="24"/>
              </w:rPr>
              <w:t>«Большая» тема (явление)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sz w:val="24"/>
                <w:szCs w:val="24"/>
              </w:rPr>
              <w:t>Конкретная тема (ситуация)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pStyle w:val="a8"/>
              <w:spacing w:after="0"/>
            </w:pPr>
            <w:r w:rsidRPr="003E37D5">
              <w:t>Опорная/рабочая идея *</w:t>
            </w:r>
          </w:p>
          <w:p w:rsidR="00B1192A" w:rsidRPr="003E37D5" w:rsidRDefault="00B1192A" w:rsidP="00421D95">
            <w:pPr>
              <w:pStyle w:val="a8"/>
              <w:spacing w:after="0"/>
            </w:pPr>
            <w:proofErr w:type="spellStart"/>
            <w:r w:rsidRPr="003E37D5">
              <w:t>Лазутина</w:t>
            </w:r>
            <w:proofErr w:type="spellEnd"/>
            <w:r w:rsidRPr="003E37D5">
              <w:t xml:space="preserve"> Г.В. Беседа девятая / Основы творческой деятельности журналиста. Учебник для вузов. М.: «Аспект Пресс», 2001</w:t>
            </w:r>
          </w:p>
          <w:p w:rsidR="00B1192A" w:rsidRPr="003E37D5" w:rsidRDefault="00B1192A" w:rsidP="00421D95">
            <w:pPr>
              <w:pStyle w:val="a8"/>
              <w:spacing w:after="0"/>
            </w:pPr>
            <w:r w:rsidRPr="003E37D5">
              <w:t>http://evartist.narod.ru/text6/42.htm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sz w:val="24"/>
                <w:szCs w:val="24"/>
              </w:rPr>
              <w:t xml:space="preserve">Фактура (что выступает в качестве источников информации: кто, какие </w:t>
            </w:r>
            <w:r w:rsidRPr="003E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места и т.п.)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9571" w:type="dxa"/>
            <w:gridSpan w:val="2"/>
          </w:tcPr>
          <w:p w:rsidR="00B1192A" w:rsidRPr="003E37D5" w:rsidRDefault="00B1192A" w:rsidP="00421D95">
            <w:pPr>
              <w:pStyle w:val="a8"/>
              <w:spacing w:after="0"/>
              <w:jc w:val="center"/>
              <w:rPr>
                <w:b/>
              </w:rPr>
            </w:pPr>
            <w:r w:rsidRPr="003E37D5">
              <w:rPr>
                <w:b/>
              </w:rPr>
              <w:lastRenderedPageBreak/>
              <w:t>Как сделано</w:t>
            </w:r>
          </w:p>
          <w:p w:rsidR="00B1192A" w:rsidRPr="003E37D5" w:rsidRDefault="00B1192A" w:rsidP="0042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(как выстроены логические блоки текста)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pStyle w:val="a8"/>
              <w:spacing w:after="0"/>
            </w:pPr>
            <w:r w:rsidRPr="003E37D5">
              <w:t>Особенности самого текста (стиля)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3085" w:type="dxa"/>
          </w:tcPr>
          <w:p w:rsidR="00B1192A" w:rsidRPr="003E37D5" w:rsidRDefault="00B1192A" w:rsidP="00421D95">
            <w:pPr>
              <w:pStyle w:val="a8"/>
              <w:spacing w:after="0"/>
            </w:pPr>
            <w:r w:rsidRPr="003E37D5">
              <w:t>Отношение автора (и как его наблюдаете)</w:t>
            </w:r>
          </w:p>
        </w:tc>
        <w:tc>
          <w:tcPr>
            <w:tcW w:w="6486" w:type="dxa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2A" w:rsidRPr="003E37D5" w:rsidTr="00421D95">
        <w:tc>
          <w:tcPr>
            <w:tcW w:w="9571" w:type="dxa"/>
            <w:gridSpan w:val="2"/>
          </w:tcPr>
          <w:p w:rsidR="00B1192A" w:rsidRPr="003E37D5" w:rsidRDefault="00B1192A" w:rsidP="0042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b/>
                <w:sz w:val="24"/>
                <w:szCs w:val="24"/>
              </w:rPr>
              <w:t>Почему этот текст победил?</w:t>
            </w:r>
          </w:p>
        </w:tc>
      </w:tr>
      <w:tr w:rsidR="00B1192A" w:rsidRPr="003E37D5" w:rsidTr="00421D95">
        <w:trPr>
          <w:trHeight w:val="562"/>
        </w:trPr>
        <w:tc>
          <w:tcPr>
            <w:tcW w:w="9571" w:type="dxa"/>
            <w:gridSpan w:val="2"/>
          </w:tcPr>
          <w:p w:rsidR="00B1192A" w:rsidRPr="003E37D5" w:rsidRDefault="00B1192A" w:rsidP="004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5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из семи сотен работ, присланных на конкурс, выбрали именно этот.</w:t>
            </w:r>
          </w:p>
        </w:tc>
      </w:tr>
    </w:tbl>
    <w:p w:rsidR="00B1192A" w:rsidRPr="003E37D5" w:rsidRDefault="00B1192A" w:rsidP="00B1192A">
      <w:pPr>
        <w:rPr>
          <w:rFonts w:ascii="Times New Roman" w:hAnsi="Times New Roman" w:cs="Times New Roman"/>
          <w:sz w:val="24"/>
          <w:szCs w:val="24"/>
        </w:rPr>
      </w:pPr>
    </w:p>
    <w:p w:rsidR="00B1192A" w:rsidRPr="00B063CE" w:rsidRDefault="00B1192A" w:rsidP="00B1192A">
      <w:pPr>
        <w:pStyle w:val="a8"/>
        <w:spacing w:before="0" w:beforeAutospacing="0" w:after="0"/>
        <w:rPr>
          <w:sz w:val="20"/>
          <w:szCs w:val="20"/>
        </w:rPr>
      </w:pPr>
    </w:p>
    <w:p w:rsidR="00B1192A" w:rsidRDefault="00B1192A" w:rsidP="00DC37A8">
      <w:pPr>
        <w:rPr>
          <w:rFonts w:ascii="Times New Roman" w:hAnsi="Times New Roman" w:cs="Times New Roman"/>
          <w:sz w:val="24"/>
          <w:szCs w:val="24"/>
        </w:rPr>
      </w:pPr>
    </w:p>
    <w:p w:rsidR="00B1192A" w:rsidRDefault="00B1192A" w:rsidP="00DC37A8">
      <w:pPr>
        <w:rPr>
          <w:rFonts w:ascii="Times New Roman" w:hAnsi="Times New Roman" w:cs="Times New Roman"/>
          <w:sz w:val="24"/>
          <w:szCs w:val="24"/>
        </w:rPr>
      </w:pPr>
    </w:p>
    <w:p w:rsidR="00DC37A8" w:rsidRDefault="00DC37A8" w:rsidP="006D0F6B">
      <w:pPr>
        <w:spacing w:after="0" w:line="240" w:lineRule="auto"/>
        <w:rPr>
          <w:b/>
        </w:rPr>
      </w:pPr>
    </w:p>
    <w:p w:rsidR="00DC37A8" w:rsidRDefault="00DC37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7A8" w:rsidRPr="00B1192A" w:rsidRDefault="00B1192A" w:rsidP="00DC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 СЕМЕСТР </w:t>
      </w:r>
    </w:p>
    <w:p w:rsidR="00DC37A8" w:rsidRDefault="00DC37A8" w:rsidP="006D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Блок 1</w:t>
      </w:r>
    </w:p>
    <w:p w:rsidR="006D0F6B" w:rsidRDefault="006D0F6B" w:rsidP="006D0F6B">
      <w:pPr>
        <w:pStyle w:val="a5"/>
        <w:numPr>
          <w:ilvl w:val="0"/>
          <w:numId w:val="3"/>
        </w:numPr>
        <w:spacing w:after="0" w:line="240" w:lineRule="auto"/>
      </w:pPr>
      <w:r>
        <w:t xml:space="preserve">Конспект (ручкой, а не напечатанный) статьи </w:t>
      </w:r>
    </w:p>
    <w:p w:rsidR="006D0F6B" w:rsidRDefault="006D0F6B" w:rsidP="006D0F6B">
      <w:pPr>
        <w:pStyle w:val="a5"/>
        <w:spacing w:after="0" w:line="240" w:lineRule="auto"/>
      </w:pPr>
    </w:p>
    <w:p w:rsidR="006D0F6B" w:rsidRPr="00D5254F" w:rsidRDefault="006D0F6B" w:rsidP="006D0F6B">
      <w:pPr>
        <w:spacing w:after="0" w:line="240" w:lineRule="auto"/>
        <w:rPr>
          <w:lang w:val="en-US"/>
        </w:rPr>
      </w:pPr>
      <w:proofErr w:type="spellStart"/>
      <w:r>
        <w:t>К</w:t>
      </w:r>
      <w:r w:rsidRPr="00887422">
        <w:t>ихтан</w:t>
      </w:r>
      <w:proofErr w:type="spellEnd"/>
      <w:r w:rsidRPr="00887422">
        <w:t xml:space="preserve"> В. О развитии журналистского образования в России и за рубежом // </w:t>
      </w:r>
      <w:proofErr w:type="spellStart"/>
      <w:r w:rsidRPr="00887422">
        <w:t>Relga</w:t>
      </w:r>
      <w:proofErr w:type="spellEnd"/>
      <w:r w:rsidRPr="00887422">
        <w:t>, № 6 [224], 1.04.2011</w:t>
      </w:r>
      <w:r>
        <w:t xml:space="preserve">. </w:t>
      </w:r>
      <w:r>
        <w:rPr>
          <w:lang w:val="en-US"/>
        </w:rPr>
        <w:t>URL</w:t>
      </w:r>
      <w:r w:rsidRPr="00887422">
        <w:rPr>
          <w:lang w:val="en-US"/>
        </w:rPr>
        <w:t xml:space="preserve">: </w:t>
      </w:r>
      <w:hyperlink r:id="rId5" w:history="1">
        <w:r w:rsidRPr="008F3D5F">
          <w:rPr>
            <w:rStyle w:val="a6"/>
            <w:lang w:val="en-US"/>
          </w:rPr>
          <w:t>http://www.relga.ru/Environ/WebObjects/tgu-www.woa/wa/Main?textid=2885&amp;level1=main&amp;level2=articles</w:t>
        </w:r>
      </w:hyperlink>
    </w:p>
    <w:p w:rsidR="006D0F6B" w:rsidRPr="00D5254F" w:rsidRDefault="006D0F6B" w:rsidP="006D0F6B">
      <w:pPr>
        <w:spacing w:after="0" w:line="240" w:lineRule="auto"/>
        <w:rPr>
          <w:lang w:val="en-US"/>
        </w:rPr>
      </w:pPr>
    </w:p>
    <w:tbl>
      <w:tblPr>
        <w:tblW w:w="7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50"/>
      </w:tblGrid>
      <w:tr w:rsidR="006D0F6B" w:rsidRPr="00585D46" w:rsidTr="0031680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D0F6B" w:rsidRPr="00887422" w:rsidRDefault="006D0F6B" w:rsidP="0031680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D0F6B" w:rsidRDefault="006D0F6B" w:rsidP="006D0F6B">
      <w:pPr>
        <w:pStyle w:val="a5"/>
        <w:numPr>
          <w:ilvl w:val="0"/>
          <w:numId w:val="2"/>
        </w:numPr>
        <w:spacing w:after="0" w:line="240" w:lineRule="auto"/>
      </w:pPr>
      <w:r>
        <w:t>1 доклад (с презентацией) примерно на 10 минут.</w:t>
      </w:r>
    </w:p>
    <w:p w:rsidR="006D0F6B" w:rsidRPr="004A49C3" w:rsidRDefault="006D0F6B" w:rsidP="006D0F6B">
      <w:pPr>
        <w:pStyle w:val="a5"/>
        <w:numPr>
          <w:ilvl w:val="0"/>
          <w:numId w:val="2"/>
        </w:numPr>
        <w:spacing w:after="0" w:line="240" w:lineRule="auto"/>
      </w:pPr>
      <w:r w:rsidRPr="004A49C3">
        <w:t>На каждую пару (кроме той, на которой доклад) -- эссе на одну из тем семинара. Сдать в конце семинара.</w:t>
      </w:r>
    </w:p>
    <w:p w:rsidR="006D0F6B" w:rsidRPr="004A49C3" w:rsidRDefault="006D0F6B" w:rsidP="006D0F6B">
      <w:pPr>
        <w:pStyle w:val="a5"/>
        <w:numPr>
          <w:ilvl w:val="0"/>
          <w:numId w:val="2"/>
        </w:numPr>
        <w:spacing w:after="0" w:line="240" w:lineRule="auto"/>
      </w:pPr>
      <w:r w:rsidRPr="004A49C3">
        <w:t xml:space="preserve">1 интервью с журналистом о профессии. Журналиста надо согласовать со мной (предварительно проверив, не попадал ли он в этот проект раньше): </w:t>
      </w:r>
      <w:r w:rsidR="004A49C3" w:rsidRPr="004A49C3">
        <w:t>http://journnsu.ru/studencheskie-raboty/internet/professija-zhurnalist/2017-god/</w:t>
      </w:r>
      <w:r w:rsidRPr="004A49C3">
        <w:t>. Обратите внимание, что сбоку есть большой архив по 2014-201</w:t>
      </w:r>
      <w:r w:rsidR="004A49C3" w:rsidRPr="004A49C3">
        <w:t>6</w:t>
      </w:r>
      <w:r w:rsidRPr="004A49C3">
        <w:t xml:space="preserve"> гг.</w:t>
      </w:r>
    </w:p>
    <w:p w:rsidR="006D0F6B" w:rsidRDefault="006D0F6B" w:rsidP="006D0F6B">
      <w:pPr>
        <w:spacing w:after="0" w:line="240" w:lineRule="auto"/>
        <w:rPr>
          <w:b/>
        </w:rPr>
      </w:pP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Блок 2</w:t>
      </w:r>
    </w:p>
    <w:p w:rsidR="006D0F6B" w:rsidRDefault="006D0F6B" w:rsidP="006D0F6B">
      <w:pPr>
        <w:spacing w:after="0" w:line="240" w:lineRule="auto"/>
      </w:pPr>
      <w:r>
        <w:t xml:space="preserve">Анализ (устный, с обменом мнениями и дискуссией) ряда журналистских статей. </w:t>
      </w: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1.</w:t>
      </w:r>
    </w:p>
    <w:p w:rsidR="006D0F6B" w:rsidRDefault="00476D2C" w:rsidP="006D0F6B">
      <w:pPr>
        <w:spacing w:after="0" w:line="240" w:lineRule="auto"/>
      </w:pPr>
      <w:hyperlink r:id="rId6" w:history="1">
        <w:r w:rsidR="006D0F6B" w:rsidRPr="00D7523D">
          <w:rPr>
            <w:rStyle w:val="a6"/>
          </w:rPr>
          <w:t>http://inosmi.ru/social/20170829/240128407.html</w:t>
        </w:r>
      </w:hyperlink>
    </w:p>
    <w:p w:rsidR="006D0F6B" w:rsidRDefault="006D0F6B" w:rsidP="006D0F6B">
      <w:pPr>
        <w:spacing w:after="0" w:line="240" w:lineRule="auto"/>
      </w:pPr>
      <w:r>
        <w:t xml:space="preserve">Алекс </w:t>
      </w:r>
      <w:proofErr w:type="spellStart"/>
      <w:r>
        <w:t>Тизон</w:t>
      </w:r>
      <w:proofErr w:type="spellEnd"/>
      <w:r>
        <w:t xml:space="preserve"> </w:t>
      </w:r>
    </w:p>
    <w:p w:rsidR="006D0F6B" w:rsidRDefault="006D0F6B" w:rsidP="006D0F6B">
      <w:pPr>
        <w:spacing w:after="0" w:line="240" w:lineRule="auto"/>
      </w:pPr>
      <w:r w:rsidRPr="004B08D7">
        <w:t>Наша семейная рабыня</w:t>
      </w:r>
    </w:p>
    <w:p w:rsidR="006D0F6B" w:rsidRDefault="00476D2C" w:rsidP="006D0F6B">
      <w:pPr>
        <w:spacing w:after="0" w:line="240" w:lineRule="auto"/>
      </w:pPr>
      <w:hyperlink r:id="rId7" w:history="1">
        <w:r w:rsidR="006D0F6B" w:rsidRPr="00D168A4">
          <w:rPr>
            <w:rStyle w:val="a6"/>
          </w:rPr>
          <w:t>http://www.bbc.com/russian/features-40658599</w:t>
        </w:r>
      </w:hyperlink>
    </w:p>
    <w:p w:rsidR="006D0F6B" w:rsidRPr="00D2054E" w:rsidRDefault="006D0F6B" w:rsidP="006D0F6B">
      <w:pPr>
        <w:spacing w:after="0" w:line="240" w:lineRule="auto"/>
      </w:pPr>
      <w:r w:rsidRPr="00D2054E">
        <w:t xml:space="preserve">Семейный </w:t>
      </w:r>
      <w:proofErr w:type="spellStart"/>
      <w:r w:rsidRPr="00D2054E">
        <w:t>киднеппинг</w:t>
      </w:r>
      <w:proofErr w:type="spellEnd"/>
      <w:r w:rsidRPr="00D2054E">
        <w:t>: как россияне "похищают" собственных детей</w:t>
      </w: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2.</w:t>
      </w:r>
    </w:p>
    <w:p w:rsidR="006D0F6B" w:rsidRDefault="00476D2C" w:rsidP="006D0F6B">
      <w:pPr>
        <w:spacing w:after="0" w:line="240" w:lineRule="auto"/>
      </w:pPr>
      <w:hyperlink r:id="rId8" w:history="1">
        <w:r w:rsidR="006D0F6B" w:rsidRPr="00D168A4">
          <w:rPr>
            <w:rStyle w:val="a6"/>
          </w:rPr>
          <w:t>https://www.rbc.ru/magazine/2017/04/58d106b09a794710fa8934ac</w:t>
        </w:r>
      </w:hyperlink>
    </w:p>
    <w:p w:rsidR="006D0F6B" w:rsidRDefault="006D0F6B" w:rsidP="006D0F6B">
      <w:pPr>
        <w:spacing w:after="0" w:line="240" w:lineRule="auto"/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Расследование РБК: как из «фабрики троллей» выросла «фабрика медиа»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 w:rsidRPr="00D5254F">
          <w:rPr>
            <w:rStyle w:val="a6"/>
            <w:lang w:eastAsia="ar-SA"/>
          </w:rPr>
          <w:t>https://takiedela.ru/2016/07/taktilnye-oshhushheniya/</w:t>
        </w:r>
      </w:hyperlink>
    </w:p>
    <w:p w:rsidR="006D0F6B" w:rsidRPr="009F6B61" w:rsidRDefault="006D0F6B" w:rsidP="006D0F6B">
      <w:pPr>
        <w:spacing w:after="0" w:line="240" w:lineRule="auto"/>
      </w:pPr>
      <w:r w:rsidRPr="009F6B61">
        <w:t>Валерий Панюшкин</w:t>
      </w:r>
    </w:p>
    <w:p w:rsidR="006D0F6B" w:rsidRPr="009F6B61" w:rsidRDefault="006D0F6B" w:rsidP="006D0F6B">
      <w:pPr>
        <w:spacing w:after="0" w:line="240" w:lineRule="auto"/>
      </w:pPr>
      <w:r w:rsidRPr="009F6B61">
        <w:t xml:space="preserve">Тактильные ощущения </w:t>
      </w: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3.</w:t>
      </w:r>
    </w:p>
    <w:p w:rsidR="006D0F6B" w:rsidRDefault="00476D2C" w:rsidP="006D0F6B">
      <w:pPr>
        <w:spacing w:after="0" w:line="240" w:lineRule="auto"/>
      </w:pPr>
      <w:hyperlink r:id="rId10" w:history="1">
        <w:r w:rsidR="006D0F6B" w:rsidRPr="00D168A4">
          <w:rPr>
            <w:rStyle w:val="a6"/>
          </w:rPr>
          <w:t>http://darknet.lenta.ru/</w:t>
        </w:r>
      </w:hyperlink>
    </w:p>
    <w:p w:rsidR="006D0F6B" w:rsidRPr="00D2054E" w:rsidRDefault="006D0F6B" w:rsidP="006D0F6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2054E">
        <w:rPr>
          <w:rFonts w:ascii="Arial" w:hAnsi="Arial" w:cs="Arial"/>
          <w:color w:val="000000"/>
          <w:sz w:val="18"/>
          <w:szCs w:val="18"/>
          <w:shd w:val="clear" w:color="auto" w:fill="FFFFFF"/>
        </w:rPr>
        <w:t>Очень темные дела</w:t>
      </w:r>
    </w:p>
    <w:p w:rsidR="006D0F6B" w:rsidRDefault="00476D2C" w:rsidP="006D0F6B">
      <w:pPr>
        <w:spacing w:after="0" w:line="240" w:lineRule="auto"/>
      </w:pPr>
      <w:hyperlink r:id="rId11" w:history="1">
        <w:r w:rsidR="006D0F6B">
          <w:rPr>
            <w:rStyle w:val="a6"/>
          </w:rPr>
          <w:t>https://meduza.io/feature/2015/02/27/epidemiya-boli</w:t>
        </w:r>
      </w:hyperlink>
    </w:p>
    <w:p w:rsidR="006D0F6B" w:rsidRDefault="006D0F6B" w:rsidP="006D0F6B">
      <w:pPr>
        <w:spacing w:after="0" w:line="240" w:lineRule="auto"/>
      </w:pPr>
      <w:r>
        <w:t xml:space="preserve">Эпидемия боли. Почему в России </w:t>
      </w:r>
      <w:proofErr w:type="spellStart"/>
      <w:r>
        <w:t>онкобольным</w:t>
      </w:r>
      <w:proofErr w:type="spellEnd"/>
      <w:r>
        <w:t xml:space="preserve"> проще покончить с собой, чем получить обезболивание. </w:t>
      </w:r>
    </w:p>
    <w:p w:rsidR="006D0F6B" w:rsidRDefault="006D0F6B" w:rsidP="006D0F6B">
      <w:pPr>
        <w:spacing w:after="0" w:line="240" w:lineRule="auto"/>
      </w:pPr>
      <w:r>
        <w:t>Репортаж Катерины Гордеевой</w:t>
      </w: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4.</w:t>
      </w:r>
    </w:p>
    <w:p w:rsidR="006D0F6B" w:rsidRDefault="006D0F6B" w:rsidP="006D0F6B">
      <w:pPr>
        <w:spacing w:after="0" w:line="240" w:lineRule="auto"/>
      </w:pPr>
      <w:r>
        <w:t>"Я молю русских людей о прощении..."</w:t>
      </w:r>
    </w:p>
    <w:p w:rsidR="006D0F6B" w:rsidRDefault="006D0F6B" w:rsidP="006D0F6B">
      <w:pPr>
        <w:spacing w:after="0" w:line="240" w:lineRule="auto"/>
      </w:pPr>
      <w:r>
        <w:t xml:space="preserve">Американский писатель Джин </w:t>
      </w:r>
      <w:proofErr w:type="spellStart"/>
      <w:r>
        <w:t>Вайнгартен</w:t>
      </w:r>
      <w:proofErr w:type="spellEnd"/>
      <w:r>
        <w:t xml:space="preserve"> – о том, почему погиб Дима Яковлев и продолжают гибнуть другие дети.</w:t>
      </w:r>
    </w:p>
    <w:p w:rsidR="006D0F6B" w:rsidRDefault="00476D2C" w:rsidP="006D0F6B">
      <w:pPr>
        <w:spacing w:after="0" w:line="240" w:lineRule="auto"/>
      </w:pPr>
      <w:hyperlink r:id="rId12" w:history="1">
        <w:r w:rsidR="006D0F6B">
          <w:rPr>
            <w:rStyle w:val="a6"/>
          </w:rPr>
          <w:t>http://www.istpravda.ru/digest/1696/</w:t>
        </w:r>
      </w:hyperlink>
    </w:p>
    <w:p w:rsidR="006D0F6B" w:rsidRDefault="006D0F6B" w:rsidP="006D0F6B">
      <w:pPr>
        <w:spacing w:after="0" w:line="240" w:lineRule="auto"/>
      </w:pPr>
    </w:p>
    <w:p w:rsidR="006D0F6B" w:rsidRPr="00D5254F" w:rsidRDefault="006D0F6B" w:rsidP="006D0F6B">
      <w:pPr>
        <w:spacing w:after="0" w:line="240" w:lineRule="auto"/>
        <w:rPr>
          <w:b/>
        </w:rPr>
      </w:pPr>
      <w:r w:rsidRPr="00D5254F">
        <w:rPr>
          <w:b/>
        </w:rPr>
        <w:t>Блок 3.</w:t>
      </w:r>
      <w:r>
        <w:rPr>
          <w:b/>
        </w:rPr>
        <w:t xml:space="preserve"> Принести 5 тем.</w:t>
      </w:r>
    </w:p>
    <w:p w:rsidR="006D0F6B" w:rsidRDefault="006D0F6B" w:rsidP="006D0F6B">
      <w:pPr>
        <w:spacing w:after="0" w:line="240" w:lineRule="auto"/>
      </w:pPr>
      <w:r>
        <w:t xml:space="preserve">1 журналистская статья (схема обычная: с вас 5 тем, у которых преподаватель выберет одну, затем все, как у всех журналистов). </w:t>
      </w:r>
      <w:r w:rsidR="00DC37A8">
        <w:t>На практических занятиях</w:t>
      </w:r>
      <w:r>
        <w:t xml:space="preserve">: озвучивание вами своих тем и представление текста). Важные критерии: самостоятельность, оригинальность (в том числе источников информации). </w:t>
      </w:r>
    </w:p>
    <w:p w:rsidR="006D0F6B" w:rsidRDefault="006D0F6B" w:rsidP="004A4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Здесь можно посмотреть, какие работы делали ребята до вас: </w:t>
      </w:r>
      <w:r w:rsidR="004A49C3" w:rsidRPr="004A49C3">
        <w:t>http://journnsu.ru/studencheskie-raboty/pechat/vnutrisemestrovaja-praktika/2017-god/.</w:t>
      </w:r>
    </w:p>
    <w:p w:rsidR="00DC37A8" w:rsidRDefault="00DC37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7A8" w:rsidRDefault="00DC37A8" w:rsidP="00DC3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ТЕМАТИКА СЕМИНАРСКИХ ЗАНЯТИЙ</w:t>
      </w:r>
    </w:p>
    <w:p w:rsidR="00DC37A8" w:rsidRDefault="00DC37A8" w:rsidP="00DC3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МЕТОДИЧЕСКИМИ РЕКОМЕНДАЦИЯМИ К ДОКЛАДАМ (ЭССЕ).</w:t>
      </w:r>
    </w:p>
    <w:p w:rsidR="00DC37A8" w:rsidRDefault="00DC37A8" w:rsidP="006D0F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D0F6B" w:rsidRPr="000940FD" w:rsidTr="00316809">
        <w:tc>
          <w:tcPr>
            <w:tcW w:w="4785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Начинаем все с начала: что такое журналистика и почему мы будем работать не только в ней.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Отделить журналистику в классическом понимании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околожурналистские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и профессии, к которым мы приходим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журфака</w:t>
            </w:r>
            <w:proofErr w:type="spellEnd"/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Трудограмма</w:t>
            </w:r>
            <w:proofErr w:type="spellEnd"/>
            <w:r w:rsidRPr="000940FD"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координатная сетка описания труда в профессии 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такое и ее структура по версии разных исследователей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Современные журналистские профессии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какие должности есть в редакциях крупных СМИ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Журналистские профессии будущего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Профессия, трудовой пост, специальность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Чего хочет аудитория (и как нам это дать)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Сервисы, которые нам помогают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из статей практиков и охарактеризовать каждый (лучше всего попробовать сначала самому)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Предмет труда журналиста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Средства труда журналиста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 xml:space="preserve">Стресс и другие «осложняющие» работу условия 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За что журналисты любят свою работу</w:t>
            </w:r>
          </w:p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Зарплаты в журналистике: на что мы можем рассчитывать и где «живут» деньги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pStyle w:val="a8"/>
              <w:spacing w:after="0"/>
              <w:rPr>
                <w:color w:val="000000"/>
              </w:rPr>
            </w:pPr>
            <w:r w:rsidRPr="000940FD">
              <w:rPr>
                <w:color w:val="000000"/>
              </w:rPr>
              <w:t>Творчество журналиста – не оксюморон ли?</w:t>
            </w:r>
          </w:p>
          <w:p w:rsidR="006D0F6B" w:rsidRPr="000940FD" w:rsidRDefault="006D0F6B" w:rsidP="00316809">
            <w:pPr>
              <w:pStyle w:val="a8"/>
              <w:spacing w:after="0"/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DC37A8">
            <w:pPr>
              <w:pStyle w:val="a8"/>
              <w:shd w:val="clear" w:color="auto" w:fill="FFFFFF"/>
              <w:spacing w:after="28" w:line="335" w:lineRule="atLeast"/>
            </w:pPr>
            <w:proofErr w:type="spellStart"/>
            <w:r w:rsidRPr="006E2F97">
              <w:rPr>
                <w:color w:val="000000"/>
              </w:rPr>
              <w:t>Психограмма</w:t>
            </w:r>
            <w:proofErr w:type="spellEnd"/>
            <w:r w:rsidRPr="006E2F97">
              <w:rPr>
                <w:color w:val="000000"/>
              </w:rPr>
              <w:t xml:space="preserve"> – психологический «портрет» профессии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такое и ее структура по версии разных исследователей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97">
              <w:rPr>
                <w:rFonts w:ascii="Times New Roman" w:hAnsi="Times New Roman" w:cs="Times New Roman"/>
                <w:sz w:val="24"/>
                <w:szCs w:val="24"/>
              </w:rPr>
              <w:t>Структура ПВК (профессионально важные качества) в журналистике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слово – структура. Вредно и бессмысленно перечислять, что журналист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быть… 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мышление журналистов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профессионального мышления: что входит (разные аспекты), чем характеризуется.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pStyle w:val="a8"/>
              <w:spacing w:after="0"/>
            </w:pPr>
            <w:r>
              <w:t xml:space="preserve">Профессиональная идентификация и профессиональное самосознание 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Скоординироваться с тем, у кого предыдущая тема, и развести понятия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F9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E2F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журналистики</w:t>
            </w:r>
          </w:p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9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и ожидания молодых журналистов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97">
              <w:rPr>
                <w:rFonts w:ascii="Times New Roman" w:hAnsi="Times New Roman" w:cs="Times New Roman"/>
                <w:sz w:val="24"/>
                <w:szCs w:val="24"/>
              </w:rPr>
              <w:t>Приоритетные компетенции журналиста (Европа)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Различия европейских и российских представлений о том, что такое хороший, профессиональный журналист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pStyle w:val="a8"/>
              <w:spacing w:after="0"/>
            </w:pPr>
            <w:r>
              <w:rPr>
                <w:color w:val="000000"/>
              </w:rPr>
              <w:t>Приватное и публичное в работе и жизни журналиста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pPr>
              <w:pStyle w:val="a8"/>
              <w:spacing w:after="0"/>
            </w:pPr>
            <w:proofErr w:type="spellStart"/>
            <w:r w:rsidRPr="006E2F97">
              <w:rPr>
                <w:color w:val="000000"/>
              </w:rPr>
              <w:t>Креативность</w:t>
            </w:r>
            <w:proofErr w:type="spellEnd"/>
            <w:r w:rsidRPr="006E2F97">
              <w:rPr>
                <w:color w:val="000000"/>
              </w:rPr>
              <w:t xml:space="preserve"> журналиста. Особенности </w:t>
            </w:r>
            <w:proofErr w:type="spellStart"/>
            <w:r w:rsidRPr="006E2F97">
              <w:rPr>
                <w:color w:val="000000"/>
              </w:rPr>
              <w:t>креативных</w:t>
            </w:r>
            <w:proofErr w:type="spellEnd"/>
            <w:r w:rsidRPr="006E2F97">
              <w:rPr>
                <w:color w:val="000000"/>
              </w:rPr>
              <w:t xml:space="preserve"> людей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6E2F97" w:rsidRDefault="006D0F6B" w:rsidP="00316809"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5 этических дилемм в журналистике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теме и в следующей должны быть разные примеры. 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FD">
              <w:rPr>
                <w:rFonts w:ascii="Times New Roman" w:hAnsi="Times New Roman" w:cs="Times New Roman"/>
                <w:sz w:val="24"/>
                <w:szCs w:val="24"/>
              </w:rPr>
              <w:t>5 этических дилемм в журналистике</w:t>
            </w:r>
          </w:p>
          <w:p w:rsidR="006D0F6B" w:rsidRPr="006E2F97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5572ED" w:rsidRDefault="006D0F6B" w:rsidP="00316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2ED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деструкции в журналистике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5572ED" w:rsidRDefault="006D0F6B" w:rsidP="00316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Непрофессионализм в журналистике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надо с определения, что вообще такое непрофессионализм</w:t>
            </w:r>
          </w:p>
        </w:tc>
      </w:tr>
      <w:tr w:rsidR="006D0F6B" w:rsidRPr="000940FD" w:rsidTr="00316809">
        <w:tc>
          <w:tcPr>
            <w:tcW w:w="4785" w:type="dxa"/>
          </w:tcPr>
          <w:p w:rsidR="006D0F6B" w:rsidRPr="005572ED" w:rsidRDefault="006D0F6B" w:rsidP="00316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в журналистике. Отличный журналист – это как? 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5572ED" w:rsidRDefault="006D0F6B" w:rsidP="00316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 </w:t>
            </w:r>
            <w:proofErr w:type="spellStart"/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суперуспешности</w:t>
            </w:r>
            <w:proofErr w:type="spellEnd"/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имя в журналистике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6B" w:rsidRPr="000940FD" w:rsidTr="00316809">
        <w:tc>
          <w:tcPr>
            <w:tcW w:w="4785" w:type="dxa"/>
          </w:tcPr>
          <w:p w:rsidR="006D0F6B" w:rsidRPr="005572ED" w:rsidRDefault="006D0F6B" w:rsidP="00316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Постпрофессионализм</w:t>
            </w:r>
            <w:proofErr w:type="spellEnd"/>
            <w:r w:rsidRPr="006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профессии</w:t>
            </w:r>
          </w:p>
        </w:tc>
        <w:tc>
          <w:tcPr>
            <w:tcW w:w="4786" w:type="dxa"/>
          </w:tcPr>
          <w:p w:rsidR="006D0F6B" w:rsidRPr="000940FD" w:rsidRDefault="006D0F6B" w:rsidP="0031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F6B" w:rsidRDefault="006D0F6B" w:rsidP="006D0F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F6B" w:rsidRDefault="006D0F6B" w:rsidP="006D0F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A8" w:rsidRDefault="00DC37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7A8" w:rsidRDefault="00DC37A8" w:rsidP="006D0F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ПРИМЕРЫ ХОРОШИХ ЭССЕ.</w:t>
      </w:r>
    </w:p>
    <w:p w:rsidR="00DC37A8" w:rsidRDefault="00DC37A8" w:rsidP="006D0F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6B" w:rsidRPr="00DC37A8" w:rsidRDefault="006D0F6B" w:rsidP="00DC37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7A8">
        <w:rPr>
          <w:rFonts w:ascii="Times New Roman" w:hAnsi="Times New Roman" w:cs="Times New Roman"/>
          <w:b/>
          <w:sz w:val="20"/>
          <w:szCs w:val="20"/>
        </w:rPr>
        <w:t>Непрофессионализм в журналистике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Про непрофессионализм журналистов можно говорить много слов, но не уяснить для себя ничего. Поэтому я подумала, что полезнее будет рассмотреть это явление на конкретных примерах, чтобы выводы лежали на поверхности, а мы для себя отметили, как «делать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незя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Начну, пожалуй, с ситуации, которая у всех ассоциируется с журналистским непрофессионализмом. Вспомним, лето 2014 года, Первый канал. Сюжет, в котором дает интервью некая Галина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Пышняк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, представившаяся как беженка из украинского города Славянска. Она рассказала о том, как украинские военные, войдя в город, собрали на главной площади всех местных жителей и якобы устроили публичную казнь жены и маленького сына кого-то из ополченцев. Но ни одного видео, ни одной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фотографии,никакого-либо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другого мнения подтверждающих это «распятие», нет. Хотя, по словам Галины, свидетелями происшествия стало множество людей. Непрофессионализм журналистки здесь заключается в том, что Юлия Чумакова не перепроверила информацию, которую сообщила ей беженка. Как минимум от нее требовалось найти подтверждение рассказу своей героини. Но она не хочет даже разбираться в этой истории, потому что после того, что случилось в Одессе и вообще на Украине, она ничему не удивляется. Юлия оправдывала свой непрофессионализм тем, что перепроверить информацию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Пышняк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было невозможно и не нужно, ведь похожие случаи - не редкость. Здесь еще и сказалась нехватка времени, в этот месяц Юлия выпускала по три сюжета в неделю из лагеря беженцев и нужно было "рожать" таких же мальчиков, больше, еще больше, чтобы люди почувствовали тоже, что она чувствует рядом с пострадавшими. 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Оправдания журналистке найти можно, но суть в том, что она не проверила информацию, поверила на слово весьма сомнительному источнику. Похожий пример находим и в американском журнале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RollingStone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. В ноябре 2014 года он опубликовал историю «Изнасилование в кампусе», о жестоком изнасиловании студентки-первокурсницы в общежитии университета Виргинии. Материал наделал много шума, однако позднее выяснилось, что речь идет об исключительно выдуманной истории. Выяснилось, что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RollingStone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допустил грубейшие ошибки на всех стадиях подготовки материала, а журналистка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Сабрина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Эрдели даже не смогла проверить историю с помощью других источников. </w:t>
      </w:r>
      <w:r w:rsidRPr="00DC37A8">
        <w:rPr>
          <w:rFonts w:ascii="Times New Roman" w:hAnsi="Times New Roman" w:cs="Times New Roman"/>
          <w:b/>
          <w:sz w:val="20"/>
          <w:szCs w:val="20"/>
        </w:rPr>
        <w:t>Значит первое, что мы отнесём к журналистскому непрофессионализму - это односторонние выводы, невнимательное отношение к фактам, неосознанное стремление подогнать их к своей концепции, нежелание проверять сказанное и искать больше источников информации.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Рассматриваем дальше. В 1981 году, корреспондент газеты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TheWashingtonPost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Джанет Кук написала потрясшую общественность статью о восьмилетнем вашингтонском мальчике Джимми, который пристрастился к наркотикам в пять лет. В том же году журналистка получила за эту статью Пулитцеровскую премию. Премия привлекла внимание дотошных коллег-конкурентов, и выяснилось, что все факты, описанные в статье, — полная выдумка. Пулитцеровский лауреат 2002 года, журналист газеты USA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TodayДжек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Келли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в 2004-м сочинил историю про кубинскую женщину, которая бежала с Кубы, но утонула, переплывая пролив на лодке. Женщина эта оказалась жива и здорова, да при этом еще никуда не бежала и продолжает жить на острове Свободы. И таких примеров можно найти немало, причём не только в нелюбимой нами Америке. Например, статья про боевой ОМОН в "Новой газете". Приведу абзац для большей понятности: "Омоновец хватает девушку, стоящую к нему спиной, за шею и тянет к себе, она падает, теряет сознание, он за шиворот волочет ее в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автозак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. Я требую объяснить, зачем он все это делает, вместо этого лечу кубарем на асфальт, тяну на себя девушку, а люди выталкивают омоновца. Кто-то поднимает меня, кто-то ее, брызгают ей в лицо водой, мне подают разбросанные по асфальту сумки". Причём журналист поясняет, что боевой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ОМОНовец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применил приём, которым обезвреживают на войне часовых, а в руках у него был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электрошокер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. Как было выяснено позже, сотрудник полиции ловил неловко падающую девушку, а в руках не было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электрошокера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, да и сам он не являлся представителем боевого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ОМОНа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. Эти примеры показывают, что журналисты пытаются выдать желаемое за действительное, преследуя какие-то свои цели. Например, привлечь к своему материалу аудиторию, добавить яркости и красивости (первые два примера) или развить неприязнь к тому или иному органу власти (последний пример). В любом из приведенных текстов, непрофессионализм налицо. Как можно заметить, эти материалы отличаются по целям, которые преследуют их авторы. Поэтому, думаю, что журналистское вранье условно можно разделить на два типа - </w:t>
      </w:r>
      <w:r w:rsidRPr="00DC37A8">
        <w:rPr>
          <w:rFonts w:ascii="Times New Roman" w:hAnsi="Times New Roman" w:cs="Times New Roman"/>
          <w:b/>
          <w:sz w:val="20"/>
          <w:szCs w:val="20"/>
        </w:rPr>
        <w:t>желтизна</w:t>
      </w:r>
      <w:r w:rsidRPr="00DC37A8">
        <w:rPr>
          <w:rFonts w:ascii="Times New Roman" w:hAnsi="Times New Roman" w:cs="Times New Roman"/>
          <w:sz w:val="20"/>
          <w:szCs w:val="20"/>
        </w:rPr>
        <w:t xml:space="preserve">, которая утрирует события или авторы вообще придумывают их для большей пышности и выразительности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контента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, и второй - </w:t>
      </w:r>
      <w:r w:rsidRPr="00DC37A8">
        <w:rPr>
          <w:rFonts w:ascii="Times New Roman" w:hAnsi="Times New Roman" w:cs="Times New Roman"/>
          <w:b/>
          <w:sz w:val="20"/>
          <w:szCs w:val="20"/>
        </w:rPr>
        <w:t>текст, написанный с учётом гражданской позиции репортера</w:t>
      </w:r>
      <w:r w:rsidRPr="00DC37A8">
        <w:rPr>
          <w:rFonts w:ascii="Times New Roman" w:hAnsi="Times New Roman" w:cs="Times New Roman"/>
          <w:sz w:val="20"/>
          <w:szCs w:val="20"/>
        </w:rPr>
        <w:t xml:space="preserve"> для того, чтобы вселить читателям какие-то свои убеждения. Говоря о последнем, уместно вспомнить слова Дмитрия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Соколова-Митрича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: «Репортер с ярко выраженной гражданской позицией – это бракованный репортер». Также он подчеркивает, что позиция должна быть у журналиста одна - это профессионализм. Приведённые выше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непрофессионализмы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, в которых выражена яркая гражданская позиция делаются чаще всего для пропаганды идеологии журналиста. Причём не только внутри страны. Например, репортеры телеканала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Russiatoday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, работавшие в Цхинвале, обвинили американский телеканал CNN в подлоге при освещении грузинской агрессии. "Наша группа снимала сюжет о разрушенном грузинской армией Цхинвале, в частности, университет Южной Осетии. ...Американский телеканал CNN показал эти кадры, утверждая, что это грузинский город Гори, по которому якобы российская армия нанесла удар. У нас сохранился исходный материал снятых разрушений в Цхинвале. А картинка, показанная CNN, - наглый подлог и грубая фальсификация", - рассказал один из журналистов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контента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>. Непрофессионализм американских журналистов в том, что они учитывая свою гражданскую позицию пытаются пересадить аудитории свои убеждения. И здесь хороши все способы, даже явное вранье.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Продолжим рассматривать примеры. В 2007 году на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Lenta.ru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был опубликован материал "Турецкие бомбардировщики совершили ночной рейд на север Ирака". Материал вызвал недовольство целевой аудитории, потому что журналист внутри своего текста назвал партию КРП партией РПК, а потом снова партией КРП. Хотя по тексту видно, что речь идёт об одной и той же политической партии, то есть Курдскую рабочую партию перепутали с Рабочей партией Курдистана. </w:t>
      </w:r>
      <w:r w:rsidRPr="00DC37A8">
        <w:rPr>
          <w:rFonts w:ascii="Times New Roman" w:hAnsi="Times New Roman" w:cs="Times New Roman"/>
          <w:b/>
          <w:sz w:val="20"/>
          <w:szCs w:val="20"/>
        </w:rPr>
        <w:t>Произошло это из-за того, что журналист не разобрался в предмете своей работы.</w:t>
      </w:r>
      <w:r w:rsidRPr="00DC37A8">
        <w:rPr>
          <w:rFonts w:ascii="Times New Roman" w:hAnsi="Times New Roman" w:cs="Times New Roman"/>
          <w:sz w:val="20"/>
          <w:szCs w:val="20"/>
        </w:rPr>
        <w:t xml:space="preserve"> Ведь партии </w:t>
      </w:r>
      <w:r w:rsidRPr="00DC37A8">
        <w:rPr>
          <w:rFonts w:ascii="Times New Roman" w:hAnsi="Times New Roman" w:cs="Times New Roman"/>
          <w:sz w:val="20"/>
          <w:szCs w:val="20"/>
        </w:rPr>
        <w:lastRenderedPageBreak/>
        <w:t xml:space="preserve">совершенно разные, одна уже 40 лет состоит во всех известных списках террористических организаций, наравне с Ирландской республиканской армией, другая же преследует совершенно иные цели. Похожие примеры того, что автор не разбираясь в теме текста, совершает фактические ошибки, можно найти в издании "Севастопольская газета". Здесь цитаты: "Больше всего исконно русский праздник Татьянин День известен как День студентов" или «В чемпионате по борьбе севастопольская спортсменка выступала в двух категориях: в своей — до 50 кг, и с соперницами на 5 кг выше». Ошибка из-за неграмотности - это тоже непрофессионализм в журналистике. Для того, чтобы освещать то или иное событие, нужно углубиться в тему. Разбираться хотя бы в элементарных вещах. Если журналист не понимает, о чем он пишет, то ошибок не избежать. Например, особое внимание нужно уделять тем, кто пишет о науке, приводит в примеры литературные эпизоды или исторические события. Непрофессионализм здесь проявляется в низком уровне знаний, слабом владении предметной областью. 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Рассмотрим </w:t>
      </w:r>
      <w:r w:rsidRPr="00DC37A8">
        <w:rPr>
          <w:rFonts w:ascii="Times New Roman" w:hAnsi="Times New Roman" w:cs="Times New Roman"/>
          <w:b/>
          <w:sz w:val="20"/>
          <w:szCs w:val="20"/>
        </w:rPr>
        <w:t xml:space="preserve">непрофессионализм журналистов на их поведении, вовремя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однойизпоследних</w:t>
      </w:r>
      <w:proofErr w:type="spellEnd"/>
      <w:r w:rsidRPr="00DC37A8">
        <w:rPr>
          <w:rFonts w:ascii="Times New Roman" w:hAnsi="Times New Roman" w:cs="Times New Roman"/>
          <w:b/>
          <w:sz w:val="20"/>
          <w:szCs w:val="20"/>
        </w:rPr>
        <w:t xml:space="preserve"> катастроф</w:t>
      </w:r>
      <w:r w:rsidRPr="00DC37A8">
        <w:rPr>
          <w:rFonts w:ascii="Times New Roman" w:hAnsi="Times New Roman" w:cs="Times New Roman"/>
          <w:sz w:val="20"/>
          <w:szCs w:val="20"/>
        </w:rPr>
        <w:t xml:space="preserve">. Когда A321 только пропал с радаров, журналисты поехали в Пулково, где родственники ждали самолет. После того как информация о крушении подтвердилась, в изданиях появились снимки плачущих людей, а каналы пустили в эфир комментарии родственников, которые только что узнали, что им больше некого встречать. В тот же день СМИ разыскали страницы в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погибших в авиакатастрофе и опубликовали их последние фотографии и посты. Журналисты расспрашивали родственников, приставали с вопросами типа: "А что вы сейчас чувствуете?". Подобное зафиксировано и на похоронах людей, погибших при пожаре в "Хромой лошади". Журналисты лезли к скорбящим, носились с фотоаппаратами, полиция гоняла репортеров, а они все равно пролазили, толкались. Очевидцы писали в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, что: "Выглядело это так по-свински". Дмитрий Соколов-Митрич тоже рассуждает об этой теме. Конечно, разговора с родственниками погибших не избежать. Ведь изданию нужна аудитория, которая "клюет" на актуальные и такие "жаренные" события. Но Соколов-Митрич дает советы, как быть профессионалом в этой ситуации. Во-первых, перед общением забыть, что ты журналист. Во-вторых, не набрасываться с вопросами и не начинать разговора вообще. А быть рядом час, два, день, чтобы психологически легализоваться. В-третьих, не нужно никакой профессиональной агрессии, начинать разговор с второстепенных вопросов. В-четвертых, убедить фотографа не снимать с ходу и, конечно, не задавать вопросов: "А что вы сейчас чувствуете?". Даже в таких ситуациях журналист может проявить профессионализм. Но нередко авторы будущих материалов все-таки набрасываются на родственников погибших, задают нелепые вопросы, пихают под нос фотоаппарат. 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>Можно приводить еще кучу примеров, где журналисты оказывались непрофессионалами в своем деле. Это и жалость к герою, которая влечет дальнейшую необъективность текста, и работа на эмоцию, творческое самолюбие, неспособность отличать факты действительности от мнений, предположений, оценочных суждений. Сюда же можно отнести и слабое владение журналистами литературным языком, его замене вульгарно-просторечной, а то и ненормативной лексикой. Не забудем и про заказные материалы. Чтобы не становиться непрофессионалом, нужно помнить, что журналистика - это сложная и ответственная работа, а непрофессионализм в ней способен нанести вред обществу, привести к полной его дискредитации. И сейчас даже стало модным выражение, что журналистский непрофессионализм становится причиной полного краха СМИ как с точки зрения недостоверности и необъективности фактов, так и с морально-этической точки зрения.</w:t>
      </w:r>
    </w:p>
    <w:p w:rsidR="00064DF2" w:rsidRPr="00DC37A8" w:rsidRDefault="00064DF2" w:rsidP="00DC37A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7A8">
        <w:rPr>
          <w:rFonts w:ascii="Times New Roman" w:hAnsi="Times New Roman" w:cs="Times New Roman"/>
          <w:b/>
          <w:sz w:val="20"/>
          <w:szCs w:val="20"/>
        </w:rPr>
        <w:t>Мотивационная сфера журналиста как составляющая профессионализма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Для начала разберем, что представляет собой мотивация. Мотивация – это побуждения, вызывающие активность организма, и определяющие ее направленность. </w:t>
      </w:r>
      <w:r w:rsidRPr="00DC37A8">
        <w:rPr>
          <w:rFonts w:ascii="Times New Roman" w:eastAsia="Times New Roman" w:hAnsi="Times New Roman" w:cs="Times New Roman"/>
          <w:sz w:val="20"/>
          <w:szCs w:val="20"/>
        </w:rPr>
        <w:t xml:space="preserve">(Краткий психологический словарь) Проще всего это объяснить на примере первичной мотивации – животное, лишенное пищи, будет испытывать голод, и стремиться к поискам пищи для удовлетворения своей физиологической потребности. 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7A8">
        <w:rPr>
          <w:rFonts w:ascii="Times New Roman" w:eastAsia="Times New Roman" w:hAnsi="Times New Roman" w:cs="Times New Roman"/>
          <w:sz w:val="20"/>
          <w:szCs w:val="20"/>
        </w:rPr>
        <w:tab/>
        <w:t xml:space="preserve">У каждой профессии есть определенные мотивы. Человек хочет лечить людей – он идет работать врачом, хочет работать с детьми – идет учителем в школу или воспитателем в детский сад. Но если нет этого мотива, то люди будут плохими врачами, педагогами, юристами…ну, и журналистами. В этой  непростой профессии мотивация – не только залог успеха, но и вообще залог всей работы. Если преподаватель худо-бедно сможет учить детей, не имея конкретных мотивов, то, мне кажется, </w:t>
      </w:r>
      <w:proofErr w:type="spellStart"/>
      <w:r w:rsidRPr="00DC37A8">
        <w:rPr>
          <w:rFonts w:ascii="Times New Roman" w:eastAsia="Times New Roman" w:hAnsi="Times New Roman" w:cs="Times New Roman"/>
          <w:sz w:val="20"/>
          <w:szCs w:val="20"/>
        </w:rPr>
        <w:t>журналистубудет</w:t>
      </w:r>
      <w:proofErr w:type="spellEnd"/>
      <w:r w:rsidRPr="00DC37A8">
        <w:rPr>
          <w:rFonts w:ascii="Times New Roman" w:eastAsia="Times New Roman" w:hAnsi="Times New Roman" w:cs="Times New Roman"/>
          <w:sz w:val="20"/>
          <w:szCs w:val="20"/>
        </w:rPr>
        <w:t xml:space="preserve"> гораздо сложнее.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eastAsia="Times New Roman" w:hAnsi="Times New Roman" w:cs="Times New Roman"/>
          <w:sz w:val="20"/>
          <w:szCs w:val="20"/>
        </w:rPr>
        <w:t>Вообще мотивация к труду, к профессиональной сфере определяется постоянно меняющимися побуждениями, входящими в мотивационную сферу. Также, в книге А. Марковой «Психология профессионализма» говорится, что «</w:t>
      </w: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Мотивация к профессиональной деятельности начинается с профессионального призвания, которое определяют как влечение к какой-либо профессии, опирающееся на знание о предназначении профессии, осознание своих возможностей овладения ею и оценку своих потенциальных профессиональных способностей, как «ощущение профессии».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книге </w:t>
      </w:r>
      <w:proofErr w:type="spellStart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ИосифаДзялошинского</w:t>
      </w:r>
      <w:proofErr w:type="spellEnd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«Российский журналист в </w:t>
      </w:r>
      <w:proofErr w:type="spellStart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посттоталитарную</w:t>
      </w:r>
      <w:proofErr w:type="spellEnd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эпоху. Некоторые особенности личности и профессиональной деятельности». 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Он разделяет мотивы на несколько типов: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Одна из них – гедонистическая, включает в себя хорошее физическое здоровье, возможность испытывать острые ощущения, возможность веселиться и радоваться, быть участником рискованных приключений и т.п.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Другая – </w:t>
      </w:r>
      <w:proofErr w:type="spellStart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аутистическая</w:t>
      </w:r>
      <w:proofErr w:type="spellEnd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, концентрирует все, что обеспечивает уединение, обретение физического и душевного покоя, возможности пребывания в естественной природной среде и др.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Третья мотивационная группа, входящая в этот же комплекс, включает в себя факторы и предметы, обеспечивающие личную безопасность, достаток, комфорт в доме и на работе, возможность беспрепятственно удовлетворять материальные потребности.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Следующий – </w:t>
      </w:r>
      <w:proofErr w:type="spellStart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интериндивидный</w:t>
      </w:r>
      <w:proofErr w:type="spellEnd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комплекс включает в себя множество разнообразных мотивов, связанных с взаимодействием данного индивида с другими индивидами, его желанием любить и быть любимым, оставить о себе </w:t>
      </w: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память в сознании других людей, </w:t>
      </w:r>
      <w:proofErr w:type="spellStart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самоосуществиться</w:t>
      </w:r>
      <w:proofErr w:type="spellEnd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процессе творческой деятельности, смысл которой, как доказано многими исследователями, всегда глубоко социален. В структуре этого мотивационного комплекса также могут быть выделены три мотивационных группы.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В одну из них входят такие мотивы как престиж, положение в обществе; признание людей, обширные контакты.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В другую – любовь, понимаемая как глубоко интимное чувство, связывающие только двоих; семья; узкий дружеский круг, словом, все те, с кем у данного индивида возможен глубокий коммуникативный контакт.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Третья группа включает в себя возможность заниматься любимым делом, получать радость от выполняемой работы, видеть результат своего труда и т.д.</w:t>
      </w:r>
    </w:p>
    <w:p w:rsidR="006D0F6B" w:rsidRPr="00DC37A8" w:rsidRDefault="006D0F6B" w:rsidP="00DC37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Следующий – </w:t>
      </w:r>
      <w:proofErr w:type="spellStart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>метаиндивидный</w:t>
      </w:r>
      <w:proofErr w:type="spellEnd"/>
      <w:r w:rsidRPr="00DC37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мотивационный комплекс связан с идеально–духовными устремлениями человека к высшим ценностям человеческого бытия, с его желанием включить в себя все мироздание, превратиться из случайного индивида в существо "понимающее", "мудрое". В структуре этого комплекса отчетливо выделяются мотивационных группы, опирающихся на такие фундаментальные ценности как истина, красота, добро.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>Важно отметить, что мотивация у каждого журналиста не выступает как нечто раз и навсегда данное. Под воздействием обстоятельств, она может меняться, модифицироваться. Следовательно, при нормальных обстоятельствах нормальный человек совершает поэтапную эволюцию от мотивационной системы, в которой доминирует принцип удовольствия к мотивационной системе, где главенствует смысл жизни. Если же мы видим взрослого на вид человека, который по–прежнему гоняется за одними и теми же удовольствиями, то можем констатировать задержку личностного мотивационного развития.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Постоянная борьба мотивов, характерная практически для любого журналиста, представляет собой не просто эмпирически фиксируемый факт, но проблему, нуждающуюся в теоретическом истолковании. В связи с этим необходимо отчетливо зафиксировать исходную позицию, заключающуюся в </w:t>
      </w:r>
      <w:proofErr w:type="spellStart"/>
      <w:r w:rsidRPr="00DC37A8">
        <w:rPr>
          <w:rFonts w:ascii="Times New Roman" w:hAnsi="Times New Roman" w:cs="Times New Roman"/>
          <w:sz w:val="20"/>
          <w:szCs w:val="20"/>
        </w:rPr>
        <w:t>утверждении,что</w:t>
      </w:r>
      <w:proofErr w:type="spellEnd"/>
      <w:r w:rsidRPr="00DC37A8">
        <w:rPr>
          <w:rFonts w:ascii="Times New Roman" w:hAnsi="Times New Roman" w:cs="Times New Roman"/>
          <w:sz w:val="20"/>
          <w:szCs w:val="20"/>
        </w:rPr>
        <w:t xml:space="preserve"> во множестве мотивов, которые формируются у журналиста, отражаются потребности, свойственные различным общностям, в которые он включается. Именно в противоречивости потребностей и интересов этих общностей заложен источник противоречий в мотивационной сфере журналиста. 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>Поскольку потребности журналиста связаны с потребностями тех общностей, в которые он включен, они формируются и развиваются в контексте развития последних. В конечном счете объективным основанием борьбы мотивов являются реальные противоречия между интересами общностей, в которые входит или к которым примыкает журналист.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 xml:space="preserve">В целом изменение мотивационного комплекса надо рассматривать не как процесс, разворачивающийся "внутри" журналиста, а как отражение процесса развития его связей с различными общностями людей. Включаясь в каждую новую общность, личность усваивает ее потребности и интересы, что порождает новые мотивы и так или иначе трансформирует весь мотивационный комплекс, в котором как бы пересекаются потребности и интересы тех общностей, которым он принадлежит. </w:t>
      </w:r>
    </w:p>
    <w:p w:rsidR="006D0F6B" w:rsidRPr="00DC37A8" w:rsidRDefault="006D0F6B" w:rsidP="00DC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37A8">
        <w:rPr>
          <w:rFonts w:ascii="Times New Roman" w:hAnsi="Times New Roman" w:cs="Times New Roman"/>
          <w:sz w:val="20"/>
          <w:szCs w:val="20"/>
        </w:rPr>
        <w:t>Таким образом, переход от одного уровня мотивации к другому определен не законами спонтанного развития личности, а развитием отношений и связей журналиста с другими людьми, с обществом в целом.</w:t>
      </w:r>
    </w:p>
    <w:p w:rsidR="006D0F6B" w:rsidRDefault="006D0F6B" w:rsidP="006D0F6B">
      <w:pPr>
        <w:shd w:val="clear" w:color="auto" w:fill="FFFFFF"/>
        <w:ind w:firstLine="284"/>
        <w:rPr>
          <w:i/>
          <w:iCs/>
          <w:color w:val="000000"/>
          <w:sz w:val="24"/>
          <w:szCs w:val="24"/>
        </w:rPr>
      </w:pPr>
    </w:p>
    <w:p w:rsidR="00DC37A8" w:rsidRDefault="00DC37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7A8" w:rsidRDefault="00DC37A8" w:rsidP="00DC37A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ПО ТАБЛИЦЕ "ПСИХОГРАММА"</w:t>
      </w:r>
    </w:p>
    <w:p w:rsidR="006D0F6B" w:rsidRPr="006D63C9" w:rsidRDefault="006D0F6B" w:rsidP="006D0F6B">
      <w:pPr>
        <w:shd w:val="clear" w:color="auto" w:fill="FFFFFF"/>
        <w:ind w:firstLine="284"/>
        <w:rPr>
          <w:color w:val="000000"/>
          <w:spacing w:val="-4"/>
          <w:sz w:val="20"/>
          <w:szCs w:val="20"/>
        </w:rPr>
      </w:pPr>
      <w:proofErr w:type="spellStart"/>
      <w:r w:rsidRPr="006D63C9">
        <w:rPr>
          <w:color w:val="000000"/>
          <w:spacing w:val="-4"/>
          <w:sz w:val="20"/>
          <w:szCs w:val="20"/>
        </w:rPr>
        <w:t>Свитич</w:t>
      </w:r>
      <w:proofErr w:type="spellEnd"/>
      <w:r w:rsidRPr="006D63C9">
        <w:rPr>
          <w:color w:val="000000"/>
          <w:spacing w:val="-4"/>
          <w:sz w:val="20"/>
          <w:szCs w:val="20"/>
        </w:rPr>
        <w:t xml:space="preserve">, Луиза Григорьевна Профессия: журналист. Учебное пособие / Л. Г. </w:t>
      </w:r>
      <w:proofErr w:type="spellStart"/>
      <w:r w:rsidRPr="006D63C9">
        <w:rPr>
          <w:color w:val="000000"/>
          <w:spacing w:val="-4"/>
          <w:sz w:val="20"/>
          <w:szCs w:val="20"/>
        </w:rPr>
        <w:t>Свитич</w:t>
      </w:r>
      <w:proofErr w:type="spellEnd"/>
      <w:r w:rsidRPr="006D63C9">
        <w:rPr>
          <w:color w:val="000000"/>
          <w:spacing w:val="-4"/>
          <w:sz w:val="20"/>
          <w:szCs w:val="20"/>
        </w:rPr>
        <w:t xml:space="preserve">. — М.: Аспект Пресс, 2003.-- 225 с. </w:t>
      </w:r>
    </w:p>
    <w:p w:rsidR="006D0F6B" w:rsidRPr="006D63C9" w:rsidRDefault="006D0F6B" w:rsidP="006D0F6B">
      <w:pPr>
        <w:shd w:val="clear" w:color="auto" w:fill="FFFFFF"/>
        <w:ind w:firstLine="284"/>
        <w:rPr>
          <w:color w:val="000000"/>
          <w:sz w:val="20"/>
          <w:szCs w:val="20"/>
        </w:rPr>
      </w:pPr>
      <w:proofErr w:type="spellStart"/>
      <w:r w:rsidRPr="006D63C9">
        <w:rPr>
          <w:color w:val="000000"/>
          <w:spacing w:val="-4"/>
          <w:sz w:val="20"/>
          <w:szCs w:val="20"/>
        </w:rPr>
        <w:t>Свитич</w:t>
      </w:r>
      <w:proofErr w:type="spellEnd"/>
      <w:r w:rsidRPr="006D63C9">
        <w:rPr>
          <w:color w:val="000000"/>
          <w:spacing w:val="-4"/>
          <w:sz w:val="20"/>
          <w:szCs w:val="20"/>
        </w:rPr>
        <w:t>. С. 100-102</w:t>
      </w:r>
    </w:p>
    <w:p w:rsidR="006D0F6B" w:rsidRPr="006D63C9" w:rsidRDefault="006D0F6B" w:rsidP="006D0F6B">
      <w:pPr>
        <w:shd w:val="clear" w:color="auto" w:fill="FFFFFF"/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z w:val="20"/>
          <w:szCs w:val="20"/>
        </w:rPr>
        <w:t xml:space="preserve">Константин Паустовский </w:t>
      </w:r>
      <w:r w:rsidRPr="006D63C9">
        <w:rPr>
          <w:color w:val="000000"/>
          <w:sz w:val="20"/>
          <w:szCs w:val="20"/>
        </w:rPr>
        <w:t xml:space="preserve">о Владимире Гиляровском: «Гиляровский — </w:t>
      </w:r>
      <w:r w:rsidRPr="006D63C9">
        <w:rPr>
          <w:color w:val="000000"/>
          <w:spacing w:val="2"/>
          <w:sz w:val="20"/>
          <w:szCs w:val="20"/>
        </w:rPr>
        <w:t xml:space="preserve">человек неукротимой энергии и неукротимой доброты... Удивительная </w:t>
      </w:r>
      <w:r w:rsidRPr="006D63C9">
        <w:rPr>
          <w:color w:val="000000"/>
          <w:spacing w:val="-4"/>
          <w:sz w:val="20"/>
          <w:szCs w:val="20"/>
        </w:rPr>
        <w:t>цельность и своеобразие его натуры, кипучая и пламенная натура, отчаян</w:t>
      </w:r>
      <w:r w:rsidRPr="006D63C9">
        <w:rPr>
          <w:color w:val="000000"/>
          <w:spacing w:val="-4"/>
          <w:sz w:val="20"/>
          <w:szCs w:val="20"/>
        </w:rPr>
        <w:softHyphen/>
      </w:r>
      <w:r w:rsidRPr="006D63C9">
        <w:rPr>
          <w:color w:val="000000"/>
          <w:spacing w:val="-3"/>
          <w:sz w:val="20"/>
          <w:szCs w:val="20"/>
        </w:rPr>
        <w:t>но смелый, щедрый и добрый, великодушный и простосердечный. Обита</w:t>
      </w:r>
      <w:r w:rsidRPr="006D63C9">
        <w:rPr>
          <w:color w:val="000000"/>
          <w:spacing w:val="-3"/>
          <w:sz w:val="20"/>
          <w:szCs w:val="20"/>
        </w:rPr>
        <w:softHyphen/>
      </w:r>
      <w:r w:rsidRPr="006D63C9">
        <w:rPr>
          <w:color w:val="000000"/>
          <w:spacing w:val="3"/>
          <w:sz w:val="20"/>
          <w:szCs w:val="20"/>
        </w:rPr>
        <w:t xml:space="preserve">тели </w:t>
      </w:r>
      <w:proofErr w:type="spellStart"/>
      <w:r w:rsidRPr="006D63C9">
        <w:rPr>
          <w:color w:val="000000"/>
          <w:spacing w:val="3"/>
          <w:sz w:val="20"/>
          <w:szCs w:val="20"/>
        </w:rPr>
        <w:t>Хитровки</w:t>
      </w:r>
      <w:proofErr w:type="spellEnd"/>
      <w:r w:rsidRPr="006D63C9">
        <w:rPr>
          <w:color w:val="000000"/>
          <w:spacing w:val="3"/>
          <w:sz w:val="20"/>
          <w:szCs w:val="20"/>
        </w:rPr>
        <w:t xml:space="preserve"> принимала его как своего защитника, потому что он не </w:t>
      </w:r>
      <w:r w:rsidRPr="006D63C9">
        <w:rPr>
          <w:color w:val="000000"/>
          <w:spacing w:val="2"/>
          <w:sz w:val="20"/>
          <w:szCs w:val="20"/>
        </w:rPr>
        <w:t xml:space="preserve">гнушался бедностью и понимал их жизнь... Человек большого сердца. </w:t>
      </w:r>
      <w:r w:rsidRPr="006D63C9">
        <w:rPr>
          <w:color w:val="000000"/>
          <w:spacing w:val="-4"/>
          <w:sz w:val="20"/>
          <w:szCs w:val="20"/>
        </w:rPr>
        <w:t xml:space="preserve">Чистейший образец талантливого нашего народа... Не было, должно быть, </w:t>
      </w:r>
      <w:r w:rsidRPr="006D63C9">
        <w:rPr>
          <w:color w:val="000000"/>
          <w:spacing w:val="-3"/>
          <w:sz w:val="20"/>
          <w:szCs w:val="20"/>
        </w:rPr>
        <w:t xml:space="preserve">ни одного явления, которое не казалось бы ему смертельно любопытным </w:t>
      </w:r>
      <w:r w:rsidRPr="006D63C9">
        <w:rPr>
          <w:color w:val="000000"/>
          <w:spacing w:val="-4"/>
          <w:sz w:val="20"/>
          <w:szCs w:val="20"/>
        </w:rPr>
        <w:t xml:space="preserve">и заслуживающим пристального внимания... Он без оглядки вмешивался в </w:t>
      </w:r>
      <w:r w:rsidRPr="006D63C9">
        <w:rPr>
          <w:color w:val="000000"/>
          <w:spacing w:val="1"/>
          <w:sz w:val="20"/>
          <w:szCs w:val="20"/>
        </w:rPr>
        <w:t>жизнь...»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3"/>
          <w:sz w:val="20"/>
          <w:szCs w:val="20"/>
        </w:rPr>
        <w:t xml:space="preserve">Борис Полевой. </w:t>
      </w:r>
      <w:r w:rsidRPr="006D63C9">
        <w:rPr>
          <w:color w:val="000000"/>
          <w:spacing w:val="-3"/>
          <w:sz w:val="20"/>
          <w:szCs w:val="20"/>
        </w:rPr>
        <w:t xml:space="preserve">Важно обладать даром быстро сходиться с людьми, </w:t>
      </w:r>
      <w:r w:rsidRPr="006D63C9">
        <w:rPr>
          <w:color w:val="000000"/>
          <w:spacing w:val="-2"/>
          <w:sz w:val="20"/>
          <w:szCs w:val="20"/>
        </w:rPr>
        <w:t xml:space="preserve">умением расположить к себе человека, который почувствовал бы в вас </w:t>
      </w:r>
      <w:r w:rsidRPr="006D63C9">
        <w:rPr>
          <w:color w:val="000000"/>
          <w:spacing w:val="-4"/>
          <w:sz w:val="20"/>
          <w:szCs w:val="20"/>
        </w:rPr>
        <w:t xml:space="preserve">внимательного собеседника и делился бы с вами самыми сокровенными </w:t>
      </w:r>
      <w:r w:rsidRPr="006D63C9">
        <w:rPr>
          <w:color w:val="000000"/>
          <w:spacing w:val="-5"/>
          <w:sz w:val="20"/>
          <w:szCs w:val="20"/>
        </w:rPr>
        <w:t>мыслями и чувствами.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5"/>
          <w:sz w:val="20"/>
          <w:szCs w:val="20"/>
        </w:rPr>
        <w:t xml:space="preserve">Вера </w:t>
      </w:r>
      <w:proofErr w:type="spellStart"/>
      <w:r w:rsidRPr="006D63C9">
        <w:rPr>
          <w:i/>
          <w:iCs/>
          <w:color w:val="000000"/>
          <w:spacing w:val="-5"/>
          <w:sz w:val="20"/>
          <w:szCs w:val="20"/>
        </w:rPr>
        <w:t>Инбер</w:t>
      </w:r>
      <w:proofErr w:type="spellEnd"/>
      <w:r w:rsidRPr="006D63C9">
        <w:rPr>
          <w:i/>
          <w:iCs/>
          <w:color w:val="000000"/>
          <w:spacing w:val="-5"/>
          <w:sz w:val="20"/>
          <w:szCs w:val="20"/>
        </w:rPr>
        <w:t xml:space="preserve">. </w:t>
      </w:r>
      <w:r w:rsidRPr="006D63C9">
        <w:rPr>
          <w:color w:val="000000"/>
          <w:spacing w:val="-5"/>
          <w:sz w:val="20"/>
          <w:szCs w:val="20"/>
        </w:rPr>
        <w:t xml:space="preserve">Находчивость, находчивость и находчивость. Журналист </w:t>
      </w:r>
      <w:r w:rsidRPr="006D63C9">
        <w:rPr>
          <w:color w:val="000000"/>
          <w:spacing w:val="-2"/>
          <w:sz w:val="20"/>
          <w:szCs w:val="20"/>
        </w:rPr>
        <w:t>должен находить, что писать, как писать и куда писать.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proofErr w:type="spellStart"/>
      <w:r w:rsidRPr="006D63C9">
        <w:rPr>
          <w:i/>
          <w:iCs/>
          <w:color w:val="000000"/>
          <w:spacing w:val="-7"/>
          <w:sz w:val="20"/>
          <w:szCs w:val="20"/>
        </w:rPr>
        <w:t>Мариетта</w:t>
      </w:r>
      <w:proofErr w:type="spellEnd"/>
      <w:r w:rsidRPr="006D63C9">
        <w:rPr>
          <w:i/>
          <w:iCs/>
          <w:color w:val="000000"/>
          <w:spacing w:val="-7"/>
          <w:sz w:val="20"/>
          <w:szCs w:val="20"/>
        </w:rPr>
        <w:t xml:space="preserve"> Шагинян. </w:t>
      </w:r>
      <w:r w:rsidRPr="006D63C9">
        <w:rPr>
          <w:color w:val="000000"/>
          <w:spacing w:val="-7"/>
          <w:sz w:val="20"/>
          <w:szCs w:val="20"/>
        </w:rPr>
        <w:t>Способность различать существенное от случай</w:t>
      </w:r>
      <w:r w:rsidRPr="006D63C9">
        <w:rPr>
          <w:color w:val="000000"/>
          <w:spacing w:val="-7"/>
          <w:sz w:val="20"/>
          <w:szCs w:val="20"/>
        </w:rPr>
        <w:softHyphen/>
      </w:r>
      <w:r w:rsidRPr="006D63C9">
        <w:rPr>
          <w:color w:val="000000"/>
          <w:sz w:val="20"/>
          <w:szCs w:val="20"/>
        </w:rPr>
        <w:t xml:space="preserve">ного, правду от выдумки. «А тренировка той работы мозга, которую я </w:t>
      </w:r>
      <w:r w:rsidRPr="006D63C9">
        <w:rPr>
          <w:color w:val="000000"/>
          <w:spacing w:val="-3"/>
          <w:sz w:val="20"/>
          <w:szCs w:val="20"/>
        </w:rPr>
        <w:t xml:space="preserve">зову апперцепцией, умением согласованно схватывать с годами делает </w:t>
      </w:r>
      <w:r w:rsidRPr="006D63C9">
        <w:rPr>
          <w:color w:val="000000"/>
          <w:spacing w:val="-4"/>
          <w:sz w:val="20"/>
          <w:szCs w:val="20"/>
        </w:rPr>
        <w:t>нас профессионально подкованными для такой деятельности».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3"/>
          <w:sz w:val="20"/>
          <w:szCs w:val="20"/>
        </w:rPr>
        <w:t xml:space="preserve">Борис Агапов. </w:t>
      </w:r>
      <w:r w:rsidRPr="006D63C9">
        <w:rPr>
          <w:color w:val="000000"/>
          <w:spacing w:val="-3"/>
          <w:sz w:val="20"/>
          <w:szCs w:val="20"/>
        </w:rPr>
        <w:t xml:space="preserve">Искусство газетчика заключается в том, чтобы писать </w:t>
      </w:r>
      <w:r w:rsidRPr="006D63C9">
        <w:rPr>
          <w:color w:val="000000"/>
          <w:spacing w:val="1"/>
          <w:sz w:val="20"/>
          <w:szCs w:val="20"/>
        </w:rPr>
        <w:t>кратко. Кратко, но не бедно. Очень многое для журналиста значит его</w:t>
      </w:r>
      <w:r w:rsidRPr="006D63C9">
        <w:rPr>
          <w:color w:val="000000"/>
          <w:spacing w:val="-3"/>
          <w:sz w:val="20"/>
          <w:szCs w:val="20"/>
        </w:rPr>
        <w:t xml:space="preserve"> способность волноваться, его темперамент, умение видеть необычное в </w:t>
      </w:r>
      <w:r w:rsidRPr="006D63C9">
        <w:rPr>
          <w:color w:val="000000"/>
          <w:spacing w:val="-2"/>
          <w:sz w:val="20"/>
          <w:szCs w:val="20"/>
        </w:rPr>
        <w:t>обычном и обычное в необычном.</w:t>
      </w:r>
    </w:p>
    <w:p w:rsidR="006D0F6B" w:rsidRPr="006D63C9" w:rsidRDefault="006D0F6B" w:rsidP="006D0F6B">
      <w:pPr>
        <w:shd w:val="clear" w:color="auto" w:fill="FFFFFF"/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pacing w:val="-3"/>
          <w:sz w:val="20"/>
          <w:szCs w:val="20"/>
        </w:rPr>
        <w:t xml:space="preserve">Юрий Жуков. </w:t>
      </w:r>
      <w:r w:rsidRPr="006D63C9">
        <w:rPr>
          <w:color w:val="000000"/>
          <w:spacing w:val="-3"/>
          <w:sz w:val="20"/>
          <w:szCs w:val="20"/>
        </w:rPr>
        <w:t>Важно сочетать две вещи: работать оперативно и нику</w:t>
      </w:r>
      <w:r w:rsidRPr="006D63C9">
        <w:rPr>
          <w:color w:val="000000"/>
          <w:sz w:val="20"/>
          <w:szCs w:val="20"/>
        </w:rPr>
        <w:t>да не спешить.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3"/>
          <w:sz w:val="20"/>
          <w:szCs w:val="20"/>
        </w:rPr>
        <w:t xml:space="preserve">Михаил Кольцов. </w:t>
      </w:r>
      <w:r w:rsidRPr="006D63C9">
        <w:rPr>
          <w:color w:val="000000"/>
          <w:spacing w:val="-3"/>
          <w:sz w:val="20"/>
          <w:szCs w:val="20"/>
        </w:rPr>
        <w:t xml:space="preserve">Объективность, смелость, высокое достоинство, </w:t>
      </w:r>
      <w:r w:rsidRPr="006D63C9">
        <w:rPr>
          <w:color w:val="000000"/>
          <w:spacing w:val="-2"/>
          <w:sz w:val="20"/>
          <w:szCs w:val="20"/>
        </w:rPr>
        <w:t xml:space="preserve">бережное обращение с фактом и мыслью, осведомленность. «Все надо </w:t>
      </w:r>
      <w:r w:rsidRPr="006D63C9">
        <w:rPr>
          <w:color w:val="000000"/>
          <w:spacing w:val="-4"/>
          <w:sz w:val="20"/>
          <w:szCs w:val="20"/>
        </w:rPr>
        <w:t xml:space="preserve">посмотреть, почувствовать, оценить и не ошибиться. Надо быть честным </w:t>
      </w:r>
      <w:r w:rsidRPr="006D63C9">
        <w:rPr>
          <w:color w:val="000000"/>
          <w:spacing w:val="-3"/>
          <w:sz w:val="20"/>
          <w:szCs w:val="20"/>
        </w:rPr>
        <w:t xml:space="preserve">ухом и глазом читателей, не злоупотреблять их доверием, не утруждать </w:t>
      </w:r>
      <w:r w:rsidRPr="006D63C9">
        <w:rPr>
          <w:color w:val="000000"/>
          <w:spacing w:val="-2"/>
          <w:sz w:val="20"/>
          <w:szCs w:val="20"/>
        </w:rPr>
        <w:t>чепухой под видом важного и не упускать мелочи, определяющей круп</w:t>
      </w:r>
      <w:r w:rsidRPr="006D63C9">
        <w:rPr>
          <w:color w:val="000000"/>
          <w:spacing w:val="-2"/>
          <w:sz w:val="20"/>
          <w:szCs w:val="20"/>
        </w:rPr>
        <w:softHyphen/>
      </w:r>
      <w:r w:rsidRPr="006D63C9">
        <w:rPr>
          <w:color w:val="000000"/>
          <w:spacing w:val="-5"/>
          <w:sz w:val="20"/>
          <w:szCs w:val="20"/>
        </w:rPr>
        <w:t>ное».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6"/>
          <w:sz w:val="20"/>
          <w:szCs w:val="20"/>
        </w:rPr>
        <w:t xml:space="preserve">Анатолий </w:t>
      </w:r>
      <w:proofErr w:type="spellStart"/>
      <w:r w:rsidRPr="006D63C9">
        <w:rPr>
          <w:i/>
          <w:iCs/>
          <w:color w:val="000000"/>
          <w:spacing w:val="-6"/>
          <w:sz w:val="20"/>
          <w:szCs w:val="20"/>
        </w:rPr>
        <w:t>Аграновский</w:t>
      </w:r>
      <w:proofErr w:type="spellEnd"/>
      <w:r w:rsidRPr="006D63C9">
        <w:rPr>
          <w:i/>
          <w:iCs/>
          <w:color w:val="000000"/>
          <w:spacing w:val="-6"/>
          <w:sz w:val="20"/>
          <w:szCs w:val="20"/>
        </w:rPr>
        <w:t xml:space="preserve">. </w:t>
      </w:r>
      <w:r w:rsidRPr="006D63C9">
        <w:rPr>
          <w:color w:val="000000"/>
          <w:spacing w:val="-6"/>
          <w:sz w:val="20"/>
          <w:szCs w:val="20"/>
        </w:rPr>
        <w:t xml:space="preserve">Публицистика, по-моему, начинается там, где </w:t>
      </w:r>
      <w:r w:rsidRPr="006D63C9">
        <w:rPr>
          <w:color w:val="000000"/>
          <w:spacing w:val="-1"/>
          <w:sz w:val="20"/>
          <w:szCs w:val="20"/>
        </w:rPr>
        <w:t xml:space="preserve">есть мысль. Хорошо пишет не тот, кто хорошо пишет, а тот, кто хорошо </w:t>
      </w:r>
      <w:r w:rsidRPr="006D63C9">
        <w:rPr>
          <w:color w:val="000000"/>
          <w:spacing w:val="-2"/>
          <w:sz w:val="20"/>
          <w:szCs w:val="20"/>
        </w:rPr>
        <w:t>думает.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6"/>
          <w:sz w:val="20"/>
          <w:szCs w:val="20"/>
        </w:rPr>
        <w:t xml:space="preserve">Татьяна </w:t>
      </w:r>
      <w:proofErr w:type="spellStart"/>
      <w:r w:rsidRPr="006D63C9">
        <w:rPr>
          <w:i/>
          <w:iCs/>
          <w:color w:val="000000"/>
          <w:spacing w:val="-6"/>
          <w:sz w:val="20"/>
          <w:szCs w:val="20"/>
        </w:rPr>
        <w:t>Тэсс</w:t>
      </w:r>
      <w:proofErr w:type="spellEnd"/>
      <w:r w:rsidRPr="006D63C9">
        <w:rPr>
          <w:i/>
          <w:iCs/>
          <w:color w:val="000000"/>
          <w:spacing w:val="-6"/>
          <w:sz w:val="20"/>
          <w:szCs w:val="20"/>
        </w:rPr>
        <w:t xml:space="preserve">. </w:t>
      </w:r>
      <w:r w:rsidRPr="006D63C9">
        <w:rPr>
          <w:color w:val="000000"/>
          <w:spacing w:val="-6"/>
          <w:sz w:val="20"/>
          <w:szCs w:val="20"/>
        </w:rPr>
        <w:t xml:space="preserve">Умение установить место события или факта в жизни, </w:t>
      </w:r>
      <w:r w:rsidRPr="006D63C9">
        <w:rPr>
          <w:color w:val="000000"/>
          <w:spacing w:val="-5"/>
          <w:sz w:val="20"/>
          <w:szCs w:val="20"/>
        </w:rPr>
        <w:t>глубина мышления, тактичность, доверительные отношения с героем, зна</w:t>
      </w:r>
      <w:r w:rsidRPr="006D63C9">
        <w:rPr>
          <w:color w:val="000000"/>
          <w:spacing w:val="-5"/>
          <w:sz w:val="20"/>
          <w:szCs w:val="20"/>
        </w:rPr>
        <w:softHyphen/>
      </w:r>
      <w:r w:rsidRPr="006D63C9">
        <w:rPr>
          <w:color w:val="000000"/>
          <w:spacing w:val="-4"/>
          <w:sz w:val="20"/>
          <w:szCs w:val="20"/>
        </w:rPr>
        <w:t xml:space="preserve">ние предмета, о котором пишешь, любознательность, но ненавязчивость, </w:t>
      </w:r>
      <w:r w:rsidRPr="006D63C9">
        <w:rPr>
          <w:color w:val="000000"/>
          <w:spacing w:val="-2"/>
          <w:sz w:val="20"/>
          <w:szCs w:val="20"/>
        </w:rPr>
        <w:t>умение изображать жизнь во всей ее сложности, внутренняя, а не вне</w:t>
      </w:r>
      <w:r w:rsidRPr="006D63C9">
        <w:rPr>
          <w:color w:val="000000"/>
          <w:spacing w:val="-2"/>
          <w:sz w:val="20"/>
          <w:szCs w:val="20"/>
        </w:rPr>
        <w:softHyphen/>
      </w:r>
      <w:r w:rsidRPr="006D63C9">
        <w:rPr>
          <w:color w:val="000000"/>
          <w:spacing w:val="-4"/>
          <w:sz w:val="20"/>
          <w:szCs w:val="20"/>
        </w:rPr>
        <w:t>шняя достоверность, требовательность к себе. «Одним из первых и глав</w:t>
      </w:r>
      <w:r w:rsidRPr="006D63C9">
        <w:rPr>
          <w:color w:val="000000"/>
          <w:spacing w:val="-4"/>
          <w:sz w:val="20"/>
          <w:szCs w:val="20"/>
        </w:rPr>
        <w:softHyphen/>
      </w:r>
      <w:r w:rsidRPr="006D63C9">
        <w:rPr>
          <w:color w:val="000000"/>
          <w:spacing w:val="-3"/>
          <w:sz w:val="20"/>
          <w:szCs w:val="20"/>
        </w:rPr>
        <w:t>ных качеств журналиста я считаю острое, не стихающее и не оставляю</w:t>
      </w:r>
      <w:r w:rsidRPr="006D63C9">
        <w:rPr>
          <w:color w:val="000000"/>
          <w:spacing w:val="-3"/>
          <w:sz w:val="20"/>
          <w:szCs w:val="20"/>
        </w:rPr>
        <w:softHyphen/>
      </w:r>
      <w:r w:rsidRPr="006D63C9">
        <w:rPr>
          <w:color w:val="000000"/>
          <w:spacing w:val="-5"/>
          <w:sz w:val="20"/>
          <w:szCs w:val="20"/>
        </w:rPr>
        <w:t xml:space="preserve">щее его чувство ответственности перед читателями, перед газетой, перед </w:t>
      </w:r>
      <w:r w:rsidRPr="006D63C9">
        <w:rPr>
          <w:color w:val="000000"/>
          <w:sz w:val="20"/>
          <w:szCs w:val="20"/>
        </w:rPr>
        <w:t>самим собой — за каждое написанное слово».</w:t>
      </w:r>
    </w:p>
    <w:p w:rsidR="006D0F6B" w:rsidRPr="006D63C9" w:rsidRDefault="006D0F6B" w:rsidP="006D0F6B">
      <w:pPr>
        <w:shd w:val="clear" w:color="auto" w:fill="FFFFFF"/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pacing w:val="-2"/>
          <w:sz w:val="20"/>
          <w:szCs w:val="20"/>
        </w:rPr>
        <w:t xml:space="preserve">Валерий </w:t>
      </w:r>
      <w:proofErr w:type="spellStart"/>
      <w:r w:rsidRPr="006D63C9">
        <w:rPr>
          <w:i/>
          <w:iCs/>
          <w:color w:val="000000"/>
          <w:spacing w:val="-2"/>
          <w:sz w:val="20"/>
          <w:szCs w:val="20"/>
        </w:rPr>
        <w:t>Аграновский</w:t>
      </w:r>
      <w:proofErr w:type="spellEnd"/>
      <w:r w:rsidRPr="006D63C9">
        <w:rPr>
          <w:i/>
          <w:iCs/>
          <w:color w:val="000000"/>
          <w:spacing w:val="-2"/>
          <w:sz w:val="20"/>
          <w:szCs w:val="20"/>
        </w:rPr>
        <w:t xml:space="preserve">. </w:t>
      </w:r>
      <w:r w:rsidRPr="006D63C9">
        <w:rPr>
          <w:color w:val="000000"/>
          <w:spacing w:val="-2"/>
          <w:sz w:val="20"/>
          <w:szCs w:val="20"/>
        </w:rPr>
        <w:t>Умение удивляться.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2"/>
          <w:sz w:val="20"/>
          <w:szCs w:val="20"/>
        </w:rPr>
        <w:t xml:space="preserve">Юрий Черниченко. </w:t>
      </w:r>
      <w:r w:rsidRPr="006D63C9">
        <w:rPr>
          <w:color w:val="000000"/>
          <w:spacing w:val="-2"/>
          <w:sz w:val="20"/>
          <w:szCs w:val="20"/>
        </w:rPr>
        <w:t xml:space="preserve">Творческое горение, вдохновение («Если сам не </w:t>
      </w:r>
      <w:r w:rsidRPr="006D63C9">
        <w:rPr>
          <w:color w:val="000000"/>
          <w:spacing w:val="-8"/>
          <w:sz w:val="20"/>
          <w:szCs w:val="20"/>
        </w:rPr>
        <w:t xml:space="preserve">пылаешь праведным гневом или неуемной радостью, не трать, кума, силы»), </w:t>
      </w:r>
      <w:r w:rsidRPr="006D63C9">
        <w:rPr>
          <w:color w:val="000000"/>
          <w:spacing w:val="-4"/>
          <w:sz w:val="20"/>
          <w:szCs w:val="20"/>
        </w:rPr>
        <w:t xml:space="preserve">способность не только поспевать за сегодняшним днем, но и заглядывать </w:t>
      </w:r>
      <w:r w:rsidRPr="006D63C9">
        <w:rPr>
          <w:color w:val="000000"/>
          <w:spacing w:val="-3"/>
          <w:sz w:val="20"/>
          <w:szCs w:val="20"/>
        </w:rPr>
        <w:t>в будущее, в завтра, а для этого много знать: хорошо знать своего чита</w:t>
      </w:r>
      <w:r w:rsidRPr="006D63C9">
        <w:rPr>
          <w:color w:val="000000"/>
          <w:spacing w:val="-3"/>
          <w:sz w:val="20"/>
          <w:szCs w:val="20"/>
        </w:rPr>
        <w:softHyphen/>
      </w:r>
      <w:r w:rsidRPr="006D63C9">
        <w:rPr>
          <w:color w:val="000000"/>
          <w:sz w:val="20"/>
          <w:szCs w:val="20"/>
        </w:rPr>
        <w:t xml:space="preserve">теля, нужды и радости народные принимать как свои, уметь заслужить </w:t>
      </w:r>
      <w:r w:rsidRPr="006D63C9">
        <w:rPr>
          <w:color w:val="000000"/>
          <w:spacing w:val="-6"/>
          <w:sz w:val="20"/>
          <w:szCs w:val="20"/>
        </w:rPr>
        <w:t>доверие читателя.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z w:val="20"/>
          <w:szCs w:val="20"/>
        </w:rPr>
        <w:t xml:space="preserve">Александр Бовин. </w:t>
      </w:r>
      <w:r w:rsidRPr="006D63C9">
        <w:rPr>
          <w:color w:val="000000"/>
          <w:sz w:val="20"/>
          <w:szCs w:val="20"/>
        </w:rPr>
        <w:t xml:space="preserve">Журналист — это дилетант высокой квалификации. </w:t>
      </w:r>
      <w:r w:rsidRPr="006D63C9">
        <w:rPr>
          <w:color w:val="000000"/>
          <w:spacing w:val="-2"/>
          <w:sz w:val="20"/>
          <w:szCs w:val="20"/>
        </w:rPr>
        <w:t>Журналист должен знать что-нибудь обо всем, должен думать и, нако</w:t>
      </w:r>
      <w:r w:rsidRPr="006D63C9">
        <w:rPr>
          <w:color w:val="000000"/>
          <w:spacing w:val="-2"/>
          <w:sz w:val="20"/>
          <w:szCs w:val="20"/>
        </w:rPr>
        <w:softHyphen/>
      </w:r>
      <w:r w:rsidRPr="006D63C9">
        <w:rPr>
          <w:color w:val="000000"/>
          <w:spacing w:val="-1"/>
          <w:sz w:val="20"/>
          <w:szCs w:val="20"/>
        </w:rPr>
        <w:t>нец, должен уметь посмотреть на себя с иронической улыбкой.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color w:val="000000"/>
          <w:spacing w:val="-3"/>
          <w:sz w:val="20"/>
          <w:szCs w:val="20"/>
        </w:rPr>
      </w:pPr>
      <w:r w:rsidRPr="006D63C9">
        <w:rPr>
          <w:i/>
          <w:iCs/>
          <w:color w:val="000000"/>
          <w:spacing w:val="-3"/>
          <w:sz w:val="20"/>
          <w:szCs w:val="20"/>
        </w:rPr>
        <w:t xml:space="preserve">Владислав Листьев. </w:t>
      </w:r>
      <w:r w:rsidRPr="006D63C9">
        <w:rPr>
          <w:color w:val="000000"/>
          <w:spacing w:val="-3"/>
          <w:sz w:val="20"/>
          <w:szCs w:val="20"/>
        </w:rPr>
        <w:t xml:space="preserve">Любовь к людям, к собеседникам, к участникам </w:t>
      </w:r>
      <w:r w:rsidRPr="006D63C9">
        <w:rPr>
          <w:color w:val="000000"/>
          <w:spacing w:val="-4"/>
          <w:sz w:val="20"/>
          <w:szCs w:val="20"/>
        </w:rPr>
        <w:t>передачи, искренняя заинтересованность, юмор, но не саркастический, а добрый, помогающий человеку реагировать положительно и раскрывать</w:t>
      </w:r>
      <w:r w:rsidRPr="006D63C9">
        <w:rPr>
          <w:color w:val="000000"/>
          <w:spacing w:val="-4"/>
          <w:sz w:val="20"/>
          <w:szCs w:val="20"/>
        </w:rPr>
        <w:softHyphen/>
      </w:r>
      <w:r w:rsidRPr="006D63C9">
        <w:rPr>
          <w:color w:val="000000"/>
          <w:spacing w:val="-3"/>
          <w:sz w:val="20"/>
          <w:szCs w:val="20"/>
        </w:rPr>
        <w:t xml:space="preserve">ся в передаче. Постоянное стремление к новому, любопытство к людям. 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4"/>
          <w:sz w:val="20"/>
          <w:szCs w:val="20"/>
        </w:rPr>
        <w:t xml:space="preserve">Денис Горелов </w:t>
      </w:r>
      <w:r w:rsidRPr="006D63C9">
        <w:rPr>
          <w:color w:val="000000"/>
          <w:spacing w:val="-4"/>
          <w:sz w:val="20"/>
          <w:szCs w:val="20"/>
        </w:rPr>
        <w:t xml:space="preserve">о В. </w:t>
      </w:r>
      <w:proofErr w:type="spellStart"/>
      <w:r w:rsidRPr="006D63C9">
        <w:rPr>
          <w:color w:val="000000"/>
          <w:spacing w:val="-4"/>
          <w:sz w:val="20"/>
          <w:szCs w:val="20"/>
        </w:rPr>
        <w:t>Листьеве</w:t>
      </w:r>
      <w:proofErr w:type="spellEnd"/>
      <w:r w:rsidRPr="006D63C9">
        <w:rPr>
          <w:color w:val="000000"/>
          <w:spacing w:val="-4"/>
          <w:sz w:val="20"/>
          <w:szCs w:val="20"/>
        </w:rPr>
        <w:t xml:space="preserve">: «Великий утешитель электронной эры», </w:t>
      </w:r>
      <w:r w:rsidRPr="006D63C9">
        <w:rPr>
          <w:color w:val="000000"/>
          <w:spacing w:val="-5"/>
          <w:sz w:val="20"/>
          <w:szCs w:val="20"/>
        </w:rPr>
        <w:t xml:space="preserve">«антидепрессант», «прозрачный, вобравший двунадесять языков», «он с потрохами купил народ вопросительной интонацией... По прихоти судьбы, </w:t>
      </w:r>
      <w:r w:rsidRPr="006D63C9">
        <w:rPr>
          <w:color w:val="000000"/>
          <w:spacing w:val="-4"/>
          <w:sz w:val="20"/>
          <w:szCs w:val="20"/>
        </w:rPr>
        <w:t>разносчицы даров, ему выпало умение разговаривать, а не вещать, слу</w:t>
      </w:r>
      <w:r w:rsidRPr="006D63C9">
        <w:rPr>
          <w:color w:val="000000"/>
          <w:spacing w:val="-4"/>
          <w:sz w:val="20"/>
          <w:szCs w:val="20"/>
        </w:rPr>
        <w:softHyphen/>
      </w:r>
      <w:r w:rsidRPr="006D63C9">
        <w:rPr>
          <w:color w:val="000000"/>
          <w:spacing w:val="-2"/>
          <w:sz w:val="20"/>
          <w:szCs w:val="20"/>
        </w:rPr>
        <w:t>шать, а не ждать паузы».</w:t>
      </w:r>
    </w:p>
    <w:p w:rsidR="006D0F6B" w:rsidRPr="006D63C9" w:rsidRDefault="006D0F6B" w:rsidP="006D0F6B">
      <w:pPr>
        <w:ind w:firstLine="284"/>
        <w:rPr>
          <w:color w:val="000000"/>
          <w:spacing w:val="-1"/>
          <w:sz w:val="20"/>
          <w:szCs w:val="20"/>
        </w:rPr>
      </w:pPr>
      <w:r w:rsidRPr="006D63C9">
        <w:rPr>
          <w:i/>
          <w:iCs/>
          <w:color w:val="000000"/>
          <w:spacing w:val="-2"/>
          <w:sz w:val="20"/>
          <w:szCs w:val="20"/>
        </w:rPr>
        <w:t xml:space="preserve">Владимир Познер. </w:t>
      </w:r>
      <w:r w:rsidRPr="006D63C9">
        <w:rPr>
          <w:color w:val="000000"/>
          <w:spacing w:val="-2"/>
          <w:sz w:val="20"/>
          <w:szCs w:val="20"/>
        </w:rPr>
        <w:t>«Чтобы стать профессиональным журналистом, телевизионщиком, конечно, нужно быть эрудированным. До нас суще</w:t>
      </w:r>
      <w:r w:rsidRPr="006D63C9">
        <w:rPr>
          <w:color w:val="000000"/>
          <w:spacing w:val="-2"/>
          <w:sz w:val="20"/>
          <w:szCs w:val="20"/>
        </w:rPr>
        <w:softHyphen/>
      </w:r>
      <w:r w:rsidRPr="006D63C9">
        <w:rPr>
          <w:color w:val="000000"/>
          <w:spacing w:val="-3"/>
          <w:sz w:val="20"/>
          <w:szCs w:val="20"/>
        </w:rPr>
        <w:t>ствовало множество людей, более умных, чем мы с вами... А что касает</w:t>
      </w:r>
      <w:r w:rsidRPr="006D63C9">
        <w:rPr>
          <w:color w:val="000000"/>
          <w:spacing w:val="-3"/>
          <w:sz w:val="20"/>
          <w:szCs w:val="20"/>
        </w:rPr>
        <w:softHyphen/>
        <w:t>ся сугубо профессионального мастерства, умения общаться, умения го</w:t>
      </w:r>
      <w:r w:rsidRPr="006D63C9">
        <w:rPr>
          <w:color w:val="000000"/>
          <w:spacing w:val="-3"/>
          <w:sz w:val="20"/>
          <w:szCs w:val="20"/>
        </w:rPr>
        <w:softHyphen/>
      </w:r>
      <w:r w:rsidRPr="006D63C9">
        <w:rPr>
          <w:color w:val="000000"/>
          <w:sz w:val="20"/>
          <w:szCs w:val="20"/>
        </w:rPr>
        <w:t xml:space="preserve">ворить, словом, владеть профессией — если это у вас есть, то </w:t>
      </w:r>
      <w:r w:rsidRPr="006D63C9">
        <w:rPr>
          <w:color w:val="000000"/>
          <w:sz w:val="20"/>
          <w:szCs w:val="20"/>
        </w:rPr>
        <w:lastRenderedPageBreak/>
        <w:t>вы далеко пойдете». «Чем бы каждый из нас ни занимался, главное — остаться поря</w:t>
      </w:r>
      <w:r w:rsidRPr="006D63C9">
        <w:rPr>
          <w:color w:val="000000"/>
          <w:sz w:val="20"/>
          <w:szCs w:val="20"/>
        </w:rPr>
        <w:softHyphen/>
      </w:r>
      <w:r w:rsidRPr="006D63C9">
        <w:rPr>
          <w:color w:val="000000"/>
          <w:spacing w:val="-5"/>
          <w:sz w:val="20"/>
          <w:szCs w:val="20"/>
        </w:rPr>
        <w:t xml:space="preserve">дочным человеком, ведь всякий нормальный человек в душе своей знает: </w:t>
      </w:r>
      <w:r w:rsidRPr="006D63C9">
        <w:rPr>
          <w:color w:val="000000"/>
          <w:spacing w:val="-1"/>
          <w:sz w:val="20"/>
          <w:szCs w:val="20"/>
        </w:rPr>
        <w:t>что такое хорошо и что такое плохо».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r w:rsidRPr="006D63C9">
        <w:rPr>
          <w:i/>
          <w:iCs/>
          <w:color w:val="000000"/>
          <w:spacing w:val="-5"/>
          <w:sz w:val="20"/>
          <w:szCs w:val="20"/>
        </w:rPr>
        <w:t xml:space="preserve">Жанна </w:t>
      </w:r>
      <w:proofErr w:type="spellStart"/>
      <w:r w:rsidRPr="006D63C9">
        <w:rPr>
          <w:i/>
          <w:iCs/>
          <w:color w:val="000000"/>
          <w:spacing w:val="-5"/>
          <w:sz w:val="20"/>
          <w:szCs w:val="20"/>
        </w:rPr>
        <w:t>Агалакова</w:t>
      </w:r>
      <w:proofErr w:type="spellEnd"/>
      <w:r w:rsidRPr="006D63C9">
        <w:rPr>
          <w:i/>
          <w:iCs/>
          <w:color w:val="000000"/>
          <w:spacing w:val="-5"/>
          <w:sz w:val="20"/>
          <w:szCs w:val="20"/>
        </w:rPr>
        <w:t xml:space="preserve"> </w:t>
      </w:r>
      <w:r w:rsidRPr="006D63C9">
        <w:rPr>
          <w:color w:val="000000"/>
          <w:spacing w:val="-5"/>
          <w:sz w:val="20"/>
          <w:szCs w:val="20"/>
        </w:rPr>
        <w:t>о Владимире Познере: «Он обладает редким соче</w:t>
      </w:r>
      <w:r w:rsidRPr="006D63C9">
        <w:rPr>
          <w:color w:val="000000"/>
          <w:sz w:val="20"/>
          <w:szCs w:val="20"/>
        </w:rPr>
        <w:t>танием: интеллектуал, профессионал и стопроцентный джентльмен в од</w:t>
      </w:r>
      <w:r w:rsidRPr="006D63C9">
        <w:rPr>
          <w:color w:val="000000"/>
          <w:spacing w:val="-4"/>
          <w:sz w:val="20"/>
          <w:szCs w:val="20"/>
        </w:rPr>
        <w:t>ном лице!»</w:t>
      </w:r>
    </w:p>
    <w:p w:rsidR="006D0F6B" w:rsidRPr="006D63C9" w:rsidRDefault="006D0F6B" w:rsidP="006D0F6B">
      <w:pPr>
        <w:shd w:val="clear" w:color="auto" w:fill="FFFFFF"/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pacing w:val="1"/>
          <w:sz w:val="20"/>
          <w:szCs w:val="20"/>
        </w:rPr>
        <w:t xml:space="preserve">Леонид Парфенов. </w:t>
      </w:r>
      <w:r w:rsidRPr="006D63C9">
        <w:rPr>
          <w:color w:val="000000"/>
          <w:spacing w:val="1"/>
          <w:sz w:val="20"/>
          <w:szCs w:val="20"/>
        </w:rPr>
        <w:t>Ум, чувство юмора, обаятельность, работоспо</w:t>
      </w:r>
      <w:r w:rsidRPr="006D63C9">
        <w:rPr>
          <w:color w:val="000000"/>
          <w:spacing w:val="-3"/>
          <w:sz w:val="20"/>
          <w:szCs w:val="20"/>
        </w:rPr>
        <w:t>собность, чувство стиля в широком смысле слова.</w:t>
      </w:r>
    </w:p>
    <w:p w:rsidR="006D0F6B" w:rsidRPr="006D63C9" w:rsidRDefault="006D0F6B" w:rsidP="006D0F6B">
      <w:pPr>
        <w:shd w:val="clear" w:color="auto" w:fill="FFFFFF"/>
        <w:ind w:firstLine="284"/>
        <w:jc w:val="both"/>
        <w:rPr>
          <w:sz w:val="20"/>
          <w:szCs w:val="20"/>
        </w:rPr>
      </w:pPr>
      <w:proofErr w:type="spellStart"/>
      <w:r w:rsidRPr="006D63C9">
        <w:rPr>
          <w:i/>
          <w:iCs/>
          <w:color w:val="000000"/>
          <w:spacing w:val="-6"/>
          <w:sz w:val="20"/>
          <w:szCs w:val="20"/>
        </w:rPr>
        <w:t>Телекритик</w:t>
      </w:r>
      <w:proofErr w:type="spellEnd"/>
      <w:r w:rsidRPr="006D63C9">
        <w:rPr>
          <w:i/>
          <w:iCs/>
          <w:color w:val="000000"/>
          <w:spacing w:val="-6"/>
          <w:sz w:val="20"/>
          <w:szCs w:val="20"/>
        </w:rPr>
        <w:t xml:space="preserve"> А. </w:t>
      </w:r>
      <w:proofErr w:type="spellStart"/>
      <w:r w:rsidRPr="006D63C9">
        <w:rPr>
          <w:i/>
          <w:iCs/>
          <w:color w:val="000000"/>
          <w:spacing w:val="-6"/>
          <w:sz w:val="20"/>
          <w:szCs w:val="20"/>
        </w:rPr>
        <w:t>Вартанов</w:t>
      </w:r>
      <w:proofErr w:type="spellEnd"/>
      <w:r w:rsidRPr="006D63C9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6D63C9">
        <w:rPr>
          <w:color w:val="000000"/>
          <w:spacing w:val="-6"/>
          <w:sz w:val="20"/>
          <w:szCs w:val="20"/>
        </w:rPr>
        <w:t xml:space="preserve">о Светлане Сорокиной: «Сорокина не толь </w:t>
      </w:r>
      <w:r w:rsidRPr="006D63C9">
        <w:rPr>
          <w:color w:val="000000"/>
          <w:spacing w:val="-4"/>
          <w:sz w:val="20"/>
          <w:szCs w:val="20"/>
        </w:rPr>
        <w:t xml:space="preserve">обаятельна, хороша собой, проста. Кроме всего прочего, она еще и у», </w:t>
      </w:r>
      <w:r w:rsidRPr="006D63C9">
        <w:rPr>
          <w:color w:val="000000"/>
          <w:spacing w:val="-3"/>
          <w:sz w:val="20"/>
          <w:szCs w:val="20"/>
        </w:rPr>
        <w:t xml:space="preserve">самостоятельна в суждениях, смела, остроумна... Журналистка на </w:t>
      </w:r>
      <w:r w:rsidRPr="006D63C9">
        <w:rPr>
          <w:color w:val="000000"/>
          <w:spacing w:val="-4"/>
          <w:sz w:val="20"/>
          <w:szCs w:val="20"/>
        </w:rPr>
        <w:t xml:space="preserve">кость гармонична и естественна во всех своих качествах. Прекрасно понимая свою способность нравиться зрителям, она никогда не эксплуатирую </w:t>
      </w:r>
      <w:r w:rsidRPr="006D63C9">
        <w:rPr>
          <w:color w:val="000000"/>
          <w:spacing w:val="-1"/>
          <w:sz w:val="20"/>
          <w:szCs w:val="20"/>
        </w:rPr>
        <w:t>это качество. Не пытается, как многие ее коллеги женского пола, кокет</w:t>
      </w:r>
      <w:r w:rsidRPr="006D63C9">
        <w:rPr>
          <w:color w:val="000000"/>
          <w:spacing w:val="-8"/>
          <w:sz w:val="20"/>
          <w:szCs w:val="20"/>
        </w:rPr>
        <w:t xml:space="preserve">ничать, исторгать из наших сердец умиление, заискивать перед нами. Вместе </w:t>
      </w:r>
      <w:r w:rsidRPr="006D63C9">
        <w:rPr>
          <w:color w:val="000000"/>
          <w:spacing w:val="-3"/>
          <w:sz w:val="20"/>
          <w:szCs w:val="20"/>
        </w:rPr>
        <w:t xml:space="preserve">с тем в отличие от других коллег не воздвигает между собой и зрителями </w:t>
      </w:r>
      <w:r w:rsidRPr="006D63C9">
        <w:rPr>
          <w:color w:val="000000"/>
          <w:spacing w:val="-1"/>
          <w:sz w:val="20"/>
          <w:szCs w:val="20"/>
        </w:rPr>
        <w:t xml:space="preserve">преграды. Не стремится огорошить их чем-то по отдельности (скажем, </w:t>
      </w:r>
      <w:r w:rsidRPr="006D63C9">
        <w:rPr>
          <w:color w:val="000000"/>
          <w:spacing w:val="-4"/>
          <w:sz w:val="20"/>
          <w:szCs w:val="20"/>
        </w:rPr>
        <w:t xml:space="preserve">костюмом ли, прической, темпом </w:t>
      </w:r>
      <w:proofErr w:type="spellStart"/>
      <w:r w:rsidRPr="006D63C9">
        <w:rPr>
          <w:color w:val="000000"/>
          <w:spacing w:val="-4"/>
          <w:sz w:val="20"/>
          <w:szCs w:val="20"/>
        </w:rPr>
        <w:t>словоговорения</w:t>
      </w:r>
      <w:proofErr w:type="spellEnd"/>
      <w:r w:rsidRPr="006D63C9">
        <w:rPr>
          <w:color w:val="000000"/>
          <w:spacing w:val="-4"/>
          <w:sz w:val="20"/>
          <w:szCs w:val="20"/>
        </w:rPr>
        <w:t xml:space="preserve"> или апломбом всезнай</w:t>
      </w:r>
      <w:r w:rsidRPr="006D63C9">
        <w:rPr>
          <w:color w:val="000000"/>
          <w:spacing w:val="-2"/>
          <w:sz w:val="20"/>
          <w:szCs w:val="20"/>
        </w:rPr>
        <w:t xml:space="preserve">ки) или всем сразу. Поэтому-то, наверное, люди сразу же признали в не </w:t>
      </w:r>
      <w:r w:rsidRPr="006D63C9">
        <w:rPr>
          <w:color w:val="000000"/>
          <w:spacing w:val="-5"/>
          <w:sz w:val="20"/>
          <w:szCs w:val="20"/>
        </w:rPr>
        <w:t>свою. Приняли в свои дома и сердца, стали относиться к ней так же ду</w:t>
      </w:r>
      <w:r w:rsidRPr="006D63C9">
        <w:rPr>
          <w:color w:val="000000"/>
          <w:spacing w:val="-3"/>
          <w:sz w:val="20"/>
          <w:szCs w:val="20"/>
        </w:rPr>
        <w:t xml:space="preserve">шевно, как это было принято в далекую пору, когда ТВ только начин </w:t>
      </w:r>
      <w:r w:rsidRPr="006D63C9">
        <w:rPr>
          <w:color w:val="000000"/>
          <w:spacing w:val="-6"/>
          <w:sz w:val="20"/>
          <w:szCs w:val="20"/>
        </w:rPr>
        <w:t>завоевывать наши симпатии».</w:t>
      </w:r>
    </w:p>
    <w:p w:rsidR="006D0F6B" w:rsidRPr="006D63C9" w:rsidRDefault="006D0F6B" w:rsidP="006D0F6B">
      <w:pPr>
        <w:shd w:val="clear" w:color="auto" w:fill="FFFFFF"/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pacing w:val="-2"/>
          <w:sz w:val="20"/>
          <w:szCs w:val="20"/>
        </w:rPr>
        <w:t xml:space="preserve">Артем Боровик. </w:t>
      </w:r>
      <w:r w:rsidRPr="006D63C9">
        <w:rPr>
          <w:color w:val="000000"/>
          <w:spacing w:val="-2"/>
          <w:sz w:val="20"/>
          <w:szCs w:val="20"/>
        </w:rPr>
        <w:t xml:space="preserve">«Я никогда не ориентировался на элиту, потому </w:t>
      </w:r>
      <w:r w:rsidRPr="006D63C9">
        <w:rPr>
          <w:color w:val="000000"/>
          <w:spacing w:val="-5"/>
          <w:sz w:val="20"/>
          <w:szCs w:val="20"/>
        </w:rPr>
        <w:t xml:space="preserve">она изменчива, избалованна, цинична и всегда во власти своих интересов! </w:t>
      </w:r>
      <w:r w:rsidRPr="006D63C9">
        <w:rPr>
          <w:color w:val="000000"/>
          <w:sz w:val="20"/>
          <w:szCs w:val="20"/>
        </w:rPr>
        <w:t xml:space="preserve">очень далеко отстоящих от интересов обычных людей. Мы работаем , </w:t>
      </w:r>
      <w:r w:rsidRPr="006D63C9">
        <w:rPr>
          <w:color w:val="000000"/>
          <w:spacing w:val="-2"/>
          <w:sz w:val="20"/>
          <w:szCs w:val="20"/>
        </w:rPr>
        <w:t>массового зрителя, в достойном, уважительном смысле этих слов».</w:t>
      </w:r>
    </w:p>
    <w:p w:rsidR="006D0F6B" w:rsidRPr="006D63C9" w:rsidRDefault="006D0F6B" w:rsidP="006D0F6B">
      <w:pPr>
        <w:shd w:val="clear" w:color="auto" w:fill="FFFFFF"/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z w:val="20"/>
          <w:szCs w:val="20"/>
        </w:rPr>
        <w:t xml:space="preserve">Генрих Боровик </w:t>
      </w:r>
      <w:r w:rsidRPr="006D63C9">
        <w:rPr>
          <w:color w:val="000000"/>
          <w:sz w:val="20"/>
          <w:szCs w:val="20"/>
        </w:rPr>
        <w:t>и другие авторы книги «Артем» об Артеме Борови</w:t>
      </w:r>
      <w:r w:rsidRPr="006D63C9">
        <w:rPr>
          <w:color w:val="000000"/>
          <w:spacing w:val="-5"/>
          <w:sz w:val="20"/>
          <w:szCs w:val="20"/>
        </w:rPr>
        <w:t xml:space="preserve">ке: совестливость, доброта, высокое чувство долга, абсолютная </w:t>
      </w:r>
      <w:proofErr w:type="spellStart"/>
      <w:r w:rsidRPr="006D63C9">
        <w:rPr>
          <w:color w:val="000000"/>
          <w:spacing w:val="-5"/>
          <w:sz w:val="20"/>
          <w:szCs w:val="20"/>
        </w:rPr>
        <w:t>честность|</w:t>
      </w:r>
      <w:proofErr w:type="spellEnd"/>
      <w:r w:rsidRPr="006D63C9">
        <w:rPr>
          <w:color w:val="000000"/>
          <w:spacing w:val="-5"/>
          <w:sz w:val="20"/>
          <w:szCs w:val="20"/>
        </w:rPr>
        <w:t xml:space="preserve"> </w:t>
      </w:r>
      <w:r w:rsidRPr="006D63C9">
        <w:rPr>
          <w:color w:val="000000"/>
          <w:sz w:val="20"/>
          <w:szCs w:val="20"/>
        </w:rPr>
        <w:t xml:space="preserve">порядочность, бесстрашие, подвижничество, постоянный поиск правды и </w:t>
      </w:r>
      <w:r w:rsidRPr="006D63C9">
        <w:rPr>
          <w:color w:val="000000"/>
          <w:spacing w:val="-3"/>
          <w:sz w:val="20"/>
          <w:szCs w:val="20"/>
        </w:rPr>
        <w:t xml:space="preserve">справедливости, энергичность, неординарность, скромность, талант журналиста и руководителя, глубина, искренность, верность в дружбе, та </w:t>
      </w:r>
      <w:r w:rsidRPr="006D63C9">
        <w:rPr>
          <w:color w:val="000000"/>
          <w:spacing w:val="2"/>
          <w:sz w:val="20"/>
          <w:szCs w:val="20"/>
        </w:rPr>
        <w:t xml:space="preserve">вызывать к себе добрые чувства («вокруг него всегда формировала </w:t>
      </w:r>
      <w:r w:rsidRPr="006D63C9">
        <w:rPr>
          <w:color w:val="000000"/>
          <w:spacing w:val="-2"/>
          <w:sz w:val="20"/>
          <w:szCs w:val="20"/>
        </w:rPr>
        <w:t>аура добра»).</w:t>
      </w:r>
    </w:p>
    <w:p w:rsidR="006D0F6B" w:rsidRPr="006D63C9" w:rsidRDefault="006D0F6B" w:rsidP="006D0F6B">
      <w:pPr>
        <w:ind w:firstLine="284"/>
        <w:rPr>
          <w:sz w:val="20"/>
          <w:szCs w:val="20"/>
        </w:rPr>
      </w:pPr>
      <w:r w:rsidRPr="006D63C9">
        <w:rPr>
          <w:i/>
          <w:iCs/>
          <w:color w:val="000000"/>
          <w:spacing w:val="4"/>
          <w:sz w:val="20"/>
          <w:szCs w:val="20"/>
        </w:rPr>
        <w:t xml:space="preserve">Ксения Ларина </w:t>
      </w:r>
      <w:r w:rsidRPr="006D63C9">
        <w:rPr>
          <w:color w:val="000000"/>
          <w:spacing w:val="4"/>
          <w:sz w:val="20"/>
          <w:szCs w:val="20"/>
        </w:rPr>
        <w:t xml:space="preserve">об Артеме Боровике: «Он верил в силу слов, </w:t>
      </w:r>
      <w:r w:rsidRPr="006D63C9">
        <w:rPr>
          <w:color w:val="000000"/>
          <w:sz w:val="20"/>
          <w:szCs w:val="20"/>
        </w:rPr>
        <w:t xml:space="preserve">передал ему по наследству отец — журналист и писатель. Он верил </w:t>
      </w:r>
      <w:r w:rsidRPr="006D63C9">
        <w:rPr>
          <w:color w:val="000000"/>
          <w:spacing w:val="-2"/>
          <w:sz w:val="20"/>
          <w:szCs w:val="20"/>
        </w:rPr>
        <w:t>порядочность и верность. Он не менял друзей. Он уважал врагов, поэто</w:t>
      </w:r>
      <w:r w:rsidRPr="006D63C9">
        <w:rPr>
          <w:color w:val="000000"/>
          <w:spacing w:val="-4"/>
          <w:sz w:val="20"/>
          <w:szCs w:val="20"/>
        </w:rPr>
        <w:t>му никогда не опускался до оскорблений. Предательство и лжесвидетель</w:t>
      </w:r>
      <w:r w:rsidRPr="006D63C9">
        <w:rPr>
          <w:color w:val="000000"/>
          <w:spacing w:val="-2"/>
          <w:sz w:val="20"/>
          <w:szCs w:val="20"/>
        </w:rPr>
        <w:t>ство претили ему... Принципиальность и мировоззрение были ему доро</w:t>
      </w:r>
      <w:r w:rsidRPr="006D63C9">
        <w:rPr>
          <w:color w:val="000000"/>
          <w:spacing w:val="-1"/>
          <w:sz w:val="20"/>
          <w:szCs w:val="20"/>
        </w:rPr>
        <w:t xml:space="preserve">же благосклонности властей... Он умел уважать, не лицемеря, отвечать </w:t>
      </w:r>
      <w:r w:rsidRPr="006D63C9">
        <w:rPr>
          <w:color w:val="000000"/>
          <w:sz w:val="20"/>
          <w:szCs w:val="20"/>
        </w:rPr>
        <w:t xml:space="preserve">на хамство без истерики, побеждать без надменности, разоблачать без злорадства, сочувствовать без снисходительности, дарить подарки </w:t>
      </w:r>
      <w:proofErr w:type="spellStart"/>
      <w:r w:rsidRPr="006D63C9">
        <w:rPr>
          <w:color w:val="000000"/>
          <w:sz w:val="20"/>
          <w:szCs w:val="20"/>
        </w:rPr>
        <w:t>без|</w:t>
      </w:r>
      <w:proofErr w:type="spellEnd"/>
      <w:r w:rsidRPr="006D63C9">
        <w:rPr>
          <w:color w:val="000000"/>
          <w:sz w:val="20"/>
          <w:szCs w:val="20"/>
        </w:rPr>
        <w:t xml:space="preserve"> </w:t>
      </w:r>
      <w:r w:rsidRPr="006D63C9">
        <w:rPr>
          <w:color w:val="000000"/>
          <w:spacing w:val="-2"/>
          <w:sz w:val="20"/>
          <w:szCs w:val="20"/>
        </w:rPr>
        <w:t>превосходства. Он умел и любил доверять людям...»</w:t>
      </w:r>
    </w:p>
    <w:p w:rsidR="006D0F6B" w:rsidRDefault="006D0F6B" w:rsidP="006D0F6B">
      <w:pPr>
        <w:jc w:val="center"/>
        <w:rPr>
          <w:b/>
          <w:bCs/>
        </w:rPr>
      </w:pPr>
      <w:proofErr w:type="spellStart"/>
      <w:r>
        <w:rPr>
          <w:b/>
          <w:bCs/>
        </w:rPr>
        <w:t>Профессиограмма</w:t>
      </w:r>
      <w:proofErr w:type="spellEnd"/>
    </w:p>
    <w:p w:rsidR="006D0F6B" w:rsidRDefault="006D0F6B" w:rsidP="006D0F6B">
      <w:pPr>
        <w:jc w:val="center"/>
      </w:pPr>
      <w:proofErr w:type="spellStart"/>
      <w:r>
        <w:rPr>
          <w:b/>
          <w:bCs/>
        </w:rPr>
        <w:t>Психограмма</w:t>
      </w:r>
      <w:proofErr w:type="spellEnd"/>
      <w:r>
        <w:rPr>
          <w:b/>
          <w:bCs/>
        </w:rPr>
        <w:t xml:space="preserve"> (человек в профессии, субъект труда)</w:t>
      </w:r>
    </w:p>
    <w:p w:rsidR="006D0F6B" w:rsidRDefault="006D0F6B" w:rsidP="006D0F6B"/>
    <w:tbl>
      <w:tblPr>
        <w:tblW w:w="8208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00"/>
        <w:gridCol w:w="600"/>
        <w:gridCol w:w="600"/>
        <w:gridCol w:w="600"/>
        <w:gridCol w:w="600"/>
        <w:gridCol w:w="680"/>
        <w:gridCol w:w="620"/>
        <w:gridCol w:w="600"/>
        <w:gridCol w:w="704"/>
        <w:gridCol w:w="704"/>
        <w:gridCol w:w="1300"/>
      </w:tblGrid>
      <w:tr w:rsidR="006D0F6B" w:rsidRPr="00CA56D5" w:rsidTr="00316809">
        <w:trPr>
          <w:cantSplit/>
          <w:trHeight w:val="1126"/>
        </w:trPr>
        <w:tc>
          <w:tcPr>
            <w:tcW w:w="5500" w:type="dxa"/>
            <w:gridSpan w:val="9"/>
          </w:tcPr>
          <w:p w:rsidR="006D0F6B" w:rsidRPr="00CA56D5" w:rsidRDefault="006D0F6B" w:rsidP="00316809">
            <w:pPr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 xml:space="preserve">Профессионально важные качества человека, способствующие эффективному выполнению деятельности и развитию человека </w:t>
            </w:r>
          </w:p>
          <w:p w:rsidR="006D0F6B" w:rsidRPr="00CA56D5" w:rsidRDefault="006D0F6B" w:rsidP="00316809">
            <w:pPr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в труде</w:t>
            </w:r>
          </w:p>
        </w:tc>
        <w:tc>
          <w:tcPr>
            <w:tcW w:w="1408" w:type="dxa"/>
            <w:gridSpan w:val="2"/>
          </w:tcPr>
          <w:p w:rsidR="006D0F6B" w:rsidRPr="00CA56D5" w:rsidRDefault="006D0F6B" w:rsidP="00316809">
            <w:pPr>
              <w:ind w:left="-108" w:right="-100"/>
              <w:jc w:val="center"/>
              <w:rPr>
                <w:sz w:val="18"/>
                <w:szCs w:val="18"/>
              </w:rPr>
            </w:pPr>
            <w:proofErr w:type="spellStart"/>
            <w:r w:rsidRPr="00CA56D5">
              <w:rPr>
                <w:sz w:val="18"/>
                <w:szCs w:val="18"/>
              </w:rPr>
              <w:t>Психологичес-кие</w:t>
            </w:r>
            <w:proofErr w:type="spellEnd"/>
            <w:r w:rsidRPr="00CA56D5">
              <w:rPr>
                <w:sz w:val="18"/>
                <w:szCs w:val="18"/>
              </w:rPr>
              <w:t xml:space="preserve"> </w:t>
            </w:r>
            <w:proofErr w:type="spellStart"/>
            <w:r w:rsidRPr="00CA56D5">
              <w:rPr>
                <w:sz w:val="18"/>
                <w:szCs w:val="18"/>
              </w:rPr>
              <w:t>противопо-казания</w:t>
            </w:r>
            <w:proofErr w:type="spellEnd"/>
            <w:r w:rsidRPr="00CA56D5">
              <w:rPr>
                <w:sz w:val="18"/>
                <w:szCs w:val="18"/>
              </w:rPr>
              <w:t xml:space="preserve"> (препятствующие развитию человека в труде)</w:t>
            </w:r>
          </w:p>
        </w:tc>
        <w:tc>
          <w:tcPr>
            <w:tcW w:w="1300" w:type="dxa"/>
          </w:tcPr>
          <w:p w:rsidR="006D0F6B" w:rsidRPr="00CA56D5" w:rsidRDefault="006D0F6B" w:rsidP="00316809">
            <w:pPr>
              <w:jc w:val="center"/>
              <w:rPr>
                <w:sz w:val="18"/>
                <w:szCs w:val="18"/>
              </w:rPr>
            </w:pPr>
            <w:proofErr w:type="spellStart"/>
            <w:r w:rsidRPr="00CA56D5">
              <w:rPr>
                <w:sz w:val="18"/>
                <w:szCs w:val="18"/>
              </w:rPr>
              <w:t>Субъектив-ное</w:t>
            </w:r>
            <w:proofErr w:type="spellEnd"/>
            <w:r w:rsidRPr="00CA56D5">
              <w:rPr>
                <w:sz w:val="18"/>
                <w:szCs w:val="18"/>
              </w:rPr>
              <w:t xml:space="preserve"> воздействие человека на труд в данной профессии</w:t>
            </w:r>
          </w:p>
        </w:tc>
      </w:tr>
      <w:tr w:rsidR="006D0F6B" w:rsidRPr="00CA56D5" w:rsidTr="00316809">
        <w:trPr>
          <w:cantSplit/>
          <w:trHeight w:val="334"/>
        </w:trPr>
        <w:tc>
          <w:tcPr>
            <w:tcW w:w="2400" w:type="dxa"/>
            <w:gridSpan w:val="4"/>
          </w:tcPr>
          <w:p w:rsidR="006D0F6B" w:rsidRPr="00CA56D5" w:rsidRDefault="006D0F6B" w:rsidP="00316809">
            <w:pPr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Мотивационная сфера</w:t>
            </w:r>
          </w:p>
        </w:tc>
        <w:tc>
          <w:tcPr>
            <w:tcW w:w="3100" w:type="dxa"/>
            <w:gridSpan w:val="5"/>
          </w:tcPr>
          <w:p w:rsidR="006D0F6B" w:rsidRPr="00CA56D5" w:rsidRDefault="006D0F6B" w:rsidP="00316809">
            <w:pPr>
              <w:jc w:val="center"/>
              <w:rPr>
                <w:sz w:val="18"/>
                <w:szCs w:val="18"/>
              </w:rPr>
            </w:pPr>
            <w:proofErr w:type="spellStart"/>
            <w:r w:rsidRPr="00CA56D5">
              <w:rPr>
                <w:sz w:val="18"/>
                <w:szCs w:val="18"/>
              </w:rPr>
              <w:t>Операциональная</w:t>
            </w:r>
            <w:proofErr w:type="spellEnd"/>
            <w:r w:rsidRPr="00CA56D5">
              <w:rPr>
                <w:sz w:val="18"/>
                <w:szCs w:val="18"/>
              </w:rPr>
              <w:t xml:space="preserve"> сфера</w:t>
            </w:r>
          </w:p>
        </w:tc>
        <w:tc>
          <w:tcPr>
            <w:tcW w:w="704" w:type="dxa"/>
            <w:vMerge w:val="restart"/>
            <w:textDirection w:val="btLr"/>
          </w:tcPr>
          <w:p w:rsidR="006D0F6B" w:rsidRPr="00CA56D5" w:rsidRDefault="006D0F6B" w:rsidP="003168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Мотивационная сфера</w:t>
            </w:r>
          </w:p>
        </w:tc>
        <w:tc>
          <w:tcPr>
            <w:tcW w:w="704" w:type="dxa"/>
            <w:vMerge w:val="restart"/>
            <w:textDirection w:val="btLr"/>
          </w:tcPr>
          <w:p w:rsidR="006D0F6B" w:rsidRPr="00CA56D5" w:rsidRDefault="006D0F6B" w:rsidP="0031680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A56D5">
              <w:rPr>
                <w:sz w:val="18"/>
                <w:szCs w:val="18"/>
              </w:rPr>
              <w:t>Операциональная</w:t>
            </w:r>
            <w:proofErr w:type="spellEnd"/>
            <w:r w:rsidRPr="00CA56D5">
              <w:rPr>
                <w:sz w:val="18"/>
                <w:szCs w:val="18"/>
              </w:rPr>
              <w:t xml:space="preserve"> сфера</w:t>
            </w:r>
          </w:p>
        </w:tc>
        <w:tc>
          <w:tcPr>
            <w:tcW w:w="1300" w:type="dxa"/>
            <w:vMerge w:val="restart"/>
          </w:tcPr>
          <w:p w:rsidR="006D0F6B" w:rsidRPr="00CA56D5" w:rsidRDefault="006D0F6B" w:rsidP="00316809">
            <w:pPr>
              <w:jc w:val="center"/>
              <w:rPr>
                <w:sz w:val="18"/>
                <w:szCs w:val="18"/>
              </w:rPr>
            </w:pPr>
            <w:proofErr w:type="spellStart"/>
            <w:r w:rsidRPr="00CA56D5">
              <w:rPr>
                <w:sz w:val="18"/>
                <w:szCs w:val="18"/>
              </w:rPr>
              <w:t>Профессио-нальное</w:t>
            </w:r>
            <w:proofErr w:type="spellEnd"/>
            <w:r w:rsidRPr="00CA56D5">
              <w:rPr>
                <w:sz w:val="18"/>
                <w:szCs w:val="18"/>
              </w:rPr>
              <w:t xml:space="preserve"> творчество</w:t>
            </w:r>
          </w:p>
        </w:tc>
      </w:tr>
      <w:tr w:rsidR="006D0F6B" w:rsidRPr="00CA56D5" w:rsidTr="00316809">
        <w:trPr>
          <w:cantSplit/>
          <w:trHeight w:val="2843"/>
        </w:trPr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Мотивы, цели, задачи человека</w:t>
            </w: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Профессиональные притязания</w:t>
            </w: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Эмоции, психологическое состояние</w:t>
            </w: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Удовлетворенность трудом</w:t>
            </w: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Знания о труде</w:t>
            </w: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Действия, способы, приемы, умения</w:t>
            </w:r>
          </w:p>
        </w:tc>
        <w:tc>
          <w:tcPr>
            <w:tcW w:w="68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 xml:space="preserve">Профессиональные способности, </w:t>
            </w:r>
            <w:proofErr w:type="spellStart"/>
            <w:r w:rsidRPr="00CA56D5">
              <w:rPr>
                <w:sz w:val="18"/>
                <w:szCs w:val="18"/>
              </w:rPr>
              <w:t>обучаемость</w:t>
            </w:r>
            <w:proofErr w:type="spellEnd"/>
          </w:p>
        </w:tc>
        <w:tc>
          <w:tcPr>
            <w:tcW w:w="62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Профессиональное мышление</w:t>
            </w: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Профессиональное саморазвитие</w:t>
            </w:r>
          </w:p>
        </w:tc>
        <w:tc>
          <w:tcPr>
            <w:tcW w:w="704" w:type="dxa"/>
            <w:vMerge/>
          </w:tcPr>
          <w:p w:rsidR="006D0F6B" w:rsidRPr="00CA56D5" w:rsidRDefault="006D0F6B" w:rsidP="0031680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6D0F6B" w:rsidRPr="00CA56D5" w:rsidRDefault="006D0F6B" w:rsidP="003168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6D0F6B" w:rsidRPr="00CA56D5" w:rsidTr="00316809">
        <w:trPr>
          <w:cantSplit/>
          <w:trHeight w:val="537"/>
        </w:trPr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8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6D0F6B" w:rsidRPr="00CA56D5" w:rsidRDefault="006D0F6B" w:rsidP="0031680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6D0F6B" w:rsidRPr="00CA56D5" w:rsidRDefault="006D0F6B" w:rsidP="0031680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6D0F6B" w:rsidRPr="00CA56D5" w:rsidRDefault="006D0F6B" w:rsidP="003168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extDirection w:val="btLr"/>
          </w:tcPr>
          <w:p w:rsidR="006D0F6B" w:rsidRPr="00CA56D5" w:rsidRDefault="006D0F6B" w:rsidP="00316809">
            <w:pPr>
              <w:ind w:left="113" w:right="113"/>
              <w:rPr>
                <w:sz w:val="18"/>
                <w:szCs w:val="18"/>
              </w:rPr>
            </w:pPr>
          </w:p>
        </w:tc>
      </w:tr>
    </w:tbl>
    <w:p w:rsidR="006D0F6B" w:rsidRDefault="006D0F6B" w:rsidP="006D0F6B">
      <w:pPr>
        <w:jc w:val="right"/>
      </w:pPr>
      <w:r>
        <w:rPr>
          <w:sz w:val="18"/>
          <w:szCs w:val="18"/>
        </w:rPr>
        <w:t>Маркова А.К. Психология профессионализма. М.: РАГС, 1996. С. 32–33</w:t>
      </w:r>
    </w:p>
    <w:p w:rsidR="006D0F6B" w:rsidRDefault="006D0F6B" w:rsidP="006D0F6B">
      <w:pPr>
        <w:pStyle w:val="a3"/>
        <w:jc w:val="right"/>
      </w:pPr>
    </w:p>
    <w:p w:rsidR="006D0F6B" w:rsidRDefault="006D0F6B"/>
    <w:p w:rsidR="006D63C9" w:rsidRDefault="006D63C9" w:rsidP="006D63C9">
      <w:pPr>
        <w:jc w:val="center"/>
      </w:pPr>
      <w:proofErr w:type="spellStart"/>
      <w:r>
        <w:rPr>
          <w:b/>
          <w:bCs/>
        </w:rPr>
        <w:t>Психограмма</w:t>
      </w:r>
      <w:proofErr w:type="spellEnd"/>
      <w:r>
        <w:rPr>
          <w:b/>
          <w:bCs/>
        </w:rPr>
        <w:t xml:space="preserve"> журналиста</w:t>
      </w:r>
    </w:p>
    <w:p w:rsidR="006D63C9" w:rsidRDefault="006D63C9" w:rsidP="006D63C9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34"/>
        <w:gridCol w:w="1134"/>
        <w:gridCol w:w="993"/>
        <w:gridCol w:w="850"/>
        <w:gridCol w:w="1134"/>
        <w:gridCol w:w="992"/>
        <w:gridCol w:w="993"/>
        <w:gridCol w:w="992"/>
        <w:gridCol w:w="992"/>
      </w:tblGrid>
      <w:tr w:rsidR="006D63C9" w:rsidRPr="00CA56D5" w:rsidTr="00316809">
        <w:trPr>
          <w:cantSplit/>
          <w:trHeight w:val="940"/>
        </w:trPr>
        <w:tc>
          <w:tcPr>
            <w:tcW w:w="9072" w:type="dxa"/>
            <w:gridSpan w:val="9"/>
          </w:tcPr>
          <w:p w:rsidR="006D63C9" w:rsidRPr="00CA56D5" w:rsidRDefault="006D63C9" w:rsidP="00316809">
            <w:pPr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 xml:space="preserve">Профессионально важные качества человека, способствующие эффективному выполнению деятельности и развитию человека </w:t>
            </w:r>
          </w:p>
          <w:p w:rsidR="006D63C9" w:rsidRPr="00CA56D5" w:rsidRDefault="006D63C9" w:rsidP="00316809">
            <w:pPr>
              <w:ind w:firstLine="34"/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в труде</w:t>
            </w:r>
          </w:p>
        </w:tc>
        <w:tc>
          <w:tcPr>
            <w:tcW w:w="992" w:type="dxa"/>
          </w:tcPr>
          <w:p w:rsidR="006D63C9" w:rsidRPr="00CA56D5" w:rsidRDefault="006D63C9" w:rsidP="00316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Субъектив</w:t>
            </w:r>
            <w:r w:rsidRPr="00CA56D5">
              <w:rPr>
                <w:sz w:val="18"/>
                <w:szCs w:val="18"/>
              </w:rPr>
              <w:t>ное воздействие человека на труд в данной профессии</w:t>
            </w:r>
          </w:p>
        </w:tc>
      </w:tr>
      <w:tr w:rsidR="006D63C9" w:rsidRPr="00CA56D5" w:rsidTr="00316809">
        <w:trPr>
          <w:cantSplit/>
          <w:trHeight w:val="334"/>
        </w:trPr>
        <w:tc>
          <w:tcPr>
            <w:tcW w:w="4111" w:type="dxa"/>
            <w:gridSpan w:val="4"/>
          </w:tcPr>
          <w:p w:rsidR="006D63C9" w:rsidRPr="00CA56D5" w:rsidRDefault="006D63C9" w:rsidP="00316809">
            <w:pPr>
              <w:jc w:val="center"/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Мотивационная сфера</w:t>
            </w:r>
          </w:p>
        </w:tc>
        <w:tc>
          <w:tcPr>
            <w:tcW w:w="4961" w:type="dxa"/>
            <w:gridSpan w:val="5"/>
          </w:tcPr>
          <w:p w:rsidR="006D63C9" w:rsidRPr="00CA56D5" w:rsidRDefault="006D63C9" w:rsidP="00316809">
            <w:pPr>
              <w:jc w:val="center"/>
              <w:rPr>
                <w:sz w:val="18"/>
                <w:szCs w:val="18"/>
              </w:rPr>
            </w:pPr>
            <w:proofErr w:type="spellStart"/>
            <w:r w:rsidRPr="00CA56D5">
              <w:rPr>
                <w:sz w:val="18"/>
                <w:szCs w:val="18"/>
              </w:rPr>
              <w:t>Операциональная</w:t>
            </w:r>
            <w:proofErr w:type="spellEnd"/>
            <w:r w:rsidRPr="00CA56D5">
              <w:rPr>
                <w:sz w:val="18"/>
                <w:szCs w:val="18"/>
              </w:rPr>
              <w:t xml:space="preserve"> сфера</w:t>
            </w:r>
          </w:p>
        </w:tc>
        <w:tc>
          <w:tcPr>
            <w:tcW w:w="992" w:type="dxa"/>
            <w:vMerge w:val="restart"/>
          </w:tcPr>
          <w:p w:rsidR="006D63C9" w:rsidRPr="00CA56D5" w:rsidRDefault="006D63C9" w:rsidP="00316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</w:t>
            </w:r>
            <w:r w:rsidRPr="00CA56D5">
              <w:rPr>
                <w:sz w:val="18"/>
                <w:szCs w:val="18"/>
              </w:rPr>
              <w:t>нальное творчество</w:t>
            </w:r>
          </w:p>
        </w:tc>
      </w:tr>
      <w:tr w:rsidR="006D63C9" w:rsidRPr="00CA56D5" w:rsidTr="00316809">
        <w:trPr>
          <w:cantSplit/>
          <w:trHeight w:val="1442"/>
        </w:trPr>
        <w:tc>
          <w:tcPr>
            <w:tcW w:w="850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Мотивы, цели, задачи человека</w:t>
            </w:r>
          </w:p>
        </w:tc>
        <w:tc>
          <w:tcPr>
            <w:tcW w:w="1134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Профессиональные притязания</w:t>
            </w:r>
          </w:p>
        </w:tc>
        <w:tc>
          <w:tcPr>
            <w:tcW w:w="1134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Эмоции, психологическое состояние</w:t>
            </w:r>
          </w:p>
        </w:tc>
        <w:tc>
          <w:tcPr>
            <w:tcW w:w="993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Удовлетворенность трудом</w:t>
            </w:r>
          </w:p>
        </w:tc>
        <w:tc>
          <w:tcPr>
            <w:tcW w:w="850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Знания о труде</w:t>
            </w:r>
          </w:p>
        </w:tc>
        <w:tc>
          <w:tcPr>
            <w:tcW w:w="1134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Действия, способы, приемы, умения</w:t>
            </w:r>
          </w:p>
        </w:tc>
        <w:tc>
          <w:tcPr>
            <w:tcW w:w="992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 xml:space="preserve">Профессиональные способности, </w:t>
            </w:r>
            <w:proofErr w:type="spellStart"/>
            <w:r w:rsidRPr="00CA56D5">
              <w:rPr>
                <w:sz w:val="18"/>
                <w:szCs w:val="18"/>
              </w:rPr>
              <w:t>обучаемость</w:t>
            </w:r>
            <w:proofErr w:type="spellEnd"/>
          </w:p>
        </w:tc>
        <w:tc>
          <w:tcPr>
            <w:tcW w:w="993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Профессиональное мышление</w:t>
            </w:r>
          </w:p>
        </w:tc>
        <w:tc>
          <w:tcPr>
            <w:tcW w:w="992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  <w:r w:rsidRPr="00CA56D5">
              <w:rPr>
                <w:sz w:val="18"/>
                <w:szCs w:val="18"/>
              </w:rPr>
              <w:t>Профессиональное саморазвитие</w:t>
            </w:r>
          </w:p>
        </w:tc>
        <w:tc>
          <w:tcPr>
            <w:tcW w:w="992" w:type="dxa"/>
            <w:vMerge/>
            <w:textDirection w:val="btLr"/>
          </w:tcPr>
          <w:p w:rsidR="006D63C9" w:rsidRPr="00CA56D5" w:rsidRDefault="006D63C9" w:rsidP="00316809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6D63C9" w:rsidRPr="00CA56D5" w:rsidTr="00316809">
        <w:trPr>
          <w:cantSplit/>
          <w:trHeight w:val="537"/>
        </w:trPr>
        <w:tc>
          <w:tcPr>
            <w:tcW w:w="850" w:type="dxa"/>
          </w:tcPr>
          <w:p w:rsidR="006D63C9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FD17D4">
              <w:rPr>
                <w:sz w:val="18"/>
                <w:szCs w:val="18"/>
              </w:rPr>
              <w:t xml:space="preserve">человек неукротимой </w:t>
            </w:r>
            <w:proofErr w:type="spellStart"/>
            <w:r w:rsidRPr="00FD17D4">
              <w:rPr>
                <w:sz w:val="18"/>
                <w:szCs w:val="18"/>
              </w:rPr>
              <w:t>неукротимой</w:t>
            </w:r>
            <w:proofErr w:type="spellEnd"/>
            <w:r w:rsidRPr="00FD17D4">
              <w:rPr>
                <w:sz w:val="18"/>
                <w:szCs w:val="18"/>
              </w:rPr>
              <w:t xml:space="preserve"> доброты </w:t>
            </w:r>
          </w:p>
          <w:p w:rsidR="006D63C9" w:rsidRPr="00FD17D4" w:rsidRDefault="006D63C9" w:rsidP="00316809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FD17D4">
              <w:rPr>
                <w:sz w:val="18"/>
                <w:szCs w:val="18"/>
              </w:rPr>
              <w:t>отчаян</w:t>
            </w:r>
            <w:r w:rsidRPr="00FD17D4">
              <w:rPr>
                <w:sz w:val="18"/>
                <w:szCs w:val="18"/>
              </w:rPr>
              <w:softHyphen/>
              <w:t>но щедрый и добрый (Гиляровский)</w:t>
            </w:r>
          </w:p>
          <w:p w:rsidR="006D63C9" w:rsidRPr="00FD17D4" w:rsidRDefault="006D63C9" w:rsidP="00316809">
            <w:pPr>
              <w:rPr>
                <w:sz w:val="18"/>
                <w:szCs w:val="18"/>
              </w:rPr>
            </w:pPr>
          </w:p>
          <w:p w:rsidR="006D63C9" w:rsidRPr="00FD17D4" w:rsidRDefault="006D63C9" w:rsidP="00316809">
            <w:pPr>
              <w:rPr>
                <w:sz w:val="18"/>
                <w:szCs w:val="18"/>
              </w:rPr>
            </w:pPr>
          </w:p>
          <w:p w:rsidR="006D63C9" w:rsidRPr="00CA56D5" w:rsidRDefault="006D63C9" w:rsidP="003168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3C9" w:rsidRPr="00CA56D5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DF5A7E">
              <w:rPr>
                <w:sz w:val="18"/>
                <w:szCs w:val="18"/>
              </w:rPr>
              <w:t>Не было, должно быть, ни одного явления, которое не казалось бы ему смертельно любопытным и заслуживающим пристального внимания</w:t>
            </w:r>
            <w:r w:rsidRPr="00FD17D4">
              <w:rPr>
                <w:sz w:val="18"/>
                <w:szCs w:val="18"/>
              </w:rPr>
              <w:t>(Гиляровский)</w:t>
            </w:r>
          </w:p>
        </w:tc>
        <w:tc>
          <w:tcPr>
            <w:tcW w:w="1134" w:type="dxa"/>
          </w:tcPr>
          <w:p w:rsidR="006D63C9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FD17D4">
              <w:rPr>
                <w:sz w:val="18"/>
                <w:szCs w:val="18"/>
              </w:rPr>
              <w:t>человек неукротимой энергии</w:t>
            </w:r>
            <w:r>
              <w:rPr>
                <w:sz w:val="18"/>
                <w:szCs w:val="18"/>
              </w:rPr>
              <w:t>,</w:t>
            </w:r>
          </w:p>
          <w:p w:rsidR="006D63C9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FD17D4">
              <w:rPr>
                <w:sz w:val="18"/>
                <w:szCs w:val="18"/>
              </w:rPr>
              <w:t xml:space="preserve">кипучая и пламенная натура </w:t>
            </w:r>
          </w:p>
          <w:p w:rsidR="006D63C9" w:rsidRPr="00CA56D5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FD17D4">
              <w:rPr>
                <w:sz w:val="18"/>
                <w:szCs w:val="18"/>
              </w:rPr>
              <w:t>еловек большого сердца (Гиляровский)</w:t>
            </w:r>
          </w:p>
        </w:tc>
        <w:tc>
          <w:tcPr>
            <w:tcW w:w="993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3C9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FD17D4">
              <w:rPr>
                <w:sz w:val="18"/>
                <w:szCs w:val="18"/>
              </w:rPr>
              <w:t>отчаян</w:t>
            </w:r>
            <w:r w:rsidRPr="00FD17D4">
              <w:rPr>
                <w:sz w:val="18"/>
                <w:szCs w:val="18"/>
              </w:rPr>
              <w:softHyphen/>
              <w:t>но смелый</w:t>
            </w:r>
            <w:r>
              <w:rPr>
                <w:sz w:val="18"/>
                <w:szCs w:val="18"/>
              </w:rPr>
              <w:t>,</w:t>
            </w:r>
          </w:p>
          <w:p w:rsidR="006D63C9" w:rsidRPr="00CA56D5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5A7E">
              <w:rPr>
                <w:sz w:val="18"/>
                <w:szCs w:val="18"/>
              </w:rPr>
              <w:t>н без оглядки вмешивался в жизнь</w:t>
            </w:r>
            <w:r w:rsidRPr="00FD17D4">
              <w:rPr>
                <w:sz w:val="18"/>
                <w:szCs w:val="18"/>
              </w:rPr>
              <w:t>(Гиляровский)</w:t>
            </w:r>
          </w:p>
        </w:tc>
        <w:tc>
          <w:tcPr>
            <w:tcW w:w="992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D63C9" w:rsidRPr="00CA56D5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FD17D4">
              <w:rPr>
                <w:sz w:val="18"/>
                <w:szCs w:val="18"/>
              </w:rPr>
              <w:t>Обита</w:t>
            </w:r>
            <w:r w:rsidRPr="00FD17D4">
              <w:rPr>
                <w:sz w:val="18"/>
                <w:szCs w:val="18"/>
              </w:rPr>
              <w:softHyphen/>
              <w:t xml:space="preserve">тели </w:t>
            </w:r>
            <w:proofErr w:type="spellStart"/>
            <w:r w:rsidRPr="00FD17D4">
              <w:rPr>
                <w:sz w:val="18"/>
                <w:szCs w:val="18"/>
              </w:rPr>
              <w:t>Хитровки</w:t>
            </w:r>
            <w:proofErr w:type="spellEnd"/>
            <w:r w:rsidRPr="00FD17D4">
              <w:rPr>
                <w:sz w:val="18"/>
                <w:szCs w:val="18"/>
              </w:rPr>
              <w:t xml:space="preserve"> принимала его как своего защитника, потому что он не гнушался бедностью и понимал их жизнь... (Гиляровский)</w:t>
            </w:r>
          </w:p>
        </w:tc>
        <w:tc>
          <w:tcPr>
            <w:tcW w:w="992" w:type="dxa"/>
          </w:tcPr>
          <w:p w:rsidR="006D63C9" w:rsidRPr="00CA56D5" w:rsidRDefault="006D63C9" w:rsidP="00316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C9" w:rsidRPr="00CA56D5" w:rsidRDefault="006D63C9" w:rsidP="00316809">
            <w:pPr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4" w:right="-108" w:firstLine="0"/>
              <w:rPr>
                <w:sz w:val="18"/>
                <w:szCs w:val="18"/>
              </w:rPr>
            </w:pPr>
            <w:r w:rsidRPr="00DF5A7E">
              <w:rPr>
                <w:sz w:val="18"/>
                <w:szCs w:val="18"/>
              </w:rPr>
              <w:t xml:space="preserve">Чистейший образец талантливого нашего народа </w:t>
            </w:r>
            <w:r w:rsidRPr="00FD17D4">
              <w:rPr>
                <w:sz w:val="18"/>
                <w:szCs w:val="18"/>
              </w:rPr>
              <w:t>(Гиляровский)</w:t>
            </w:r>
          </w:p>
        </w:tc>
      </w:tr>
    </w:tbl>
    <w:p w:rsidR="006D63C9" w:rsidRDefault="006D63C9" w:rsidP="006D63C9">
      <w:pPr>
        <w:pStyle w:val="a3"/>
        <w:jc w:val="right"/>
        <w:rPr>
          <w:b w:val="0"/>
          <w:bCs w:val="0"/>
          <w:i/>
          <w:iCs/>
        </w:rPr>
      </w:pPr>
    </w:p>
    <w:p w:rsidR="006D63C9" w:rsidRDefault="006D63C9" w:rsidP="006D63C9"/>
    <w:p w:rsidR="006D63C9" w:rsidRDefault="006D63C9" w:rsidP="006D63C9"/>
    <w:p w:rsidR="006D0F6B" w:rsidRDefault="006D0F6B" w:rsidP="006D63C9">
      <w:pPr>
        <w:jc w:val="center"/>
      </w:pPr>
    </w:p>
    <w:sectPr w:rsidR="006D0F6B" w:rsidSect="006D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F69"/>
    <w:multiLevelType w:val="hybridMultilevel"/>
    <w:tmpl w:val="51B2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596"/>
    <w:multiLevelType w:val="hybridMultilevel"/>
    <w:tmpl w:val="81F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419"/>
    <w:multiLevelType w:val="hybridMultilevel"/>
    <w:tmpl w:val="C2B0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0F6B"/>
    <w:rsid w:val="00064DF2"/>
    <w:rsid w:val="00210238"/>
    <w:rsid w:val="00476D2C"/>
    <w:rsid w:val="004A49C3"/>
    <w:rsid w:val="004E06FA"/>
    <w:rsid w:val="004F64AC"/>
    <w:rsid w:val="00557F8C"/>
    <w:rsid w:val="00585D46"/>
    <w:rsid w:val="00591A8A"/>
    <w:rsid w:val="006D0F6B"/>
    <w:rsid w:val="006D63C9"/>
    <w:rsid w:val="008670C4"/>
    <w:rsid w:val="008C7791"/>
    <w:rsid w:val="008C7D68"/>
    <w:rsid w:val="00917363"/>
    <w:rsid w:val="00AE2C8E"/>
    <w:rsid w:val="00B1192A"/>
    <w:rsid w:val="00B205AA"/>
    <w:rsid w:val="00C1526A"/>
    <w:rsid w:val="00CE603D"/>
    <w:rsid w:val="00D134C6"/>
    <w:rsid w:val="00D1436B"/>
    <w:rsid w:val="00D540B8"/>
    <w:rsid w:val="00DA178E"/>
    <w:rsid w:val="00DC37A8"/>
    <w:rsid w:val="00E4750A"/>
    <w:rsid w:val="00E6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0F6B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NewRomanPS-BoldMT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D0F6B"/>
    <w:rPr>
      <w:rFonts w:ascii="TimesNewRomanPS-BoldMT" w:eastAsia="Times New Roman" w:hAnsi="TimesNewRomanPS-BoldMT" w:cs="TimesNewRomanPS-BoldMT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0F6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D0F6B"/>
    <w:rPr>
      <w:color w:val="0000FF"/>
      <w:u w:val="single"/>
    </w:rPr>
  </w:style>
  <w:style w:type="table" w:styleId="a7">
    <w:name w:val="Table Grid"/>
    <w:basedOn w:val="a1"/>
    <w:uiPriority w:val="59"/>
    <w:rsid w:val="006D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0F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1192A"/>
  </w:style>
  <w:style w:type="paragraph" w:styleId="a9">
    <w:name w:val="Body Text"/>
    <w:basedOn w:val="a"/>
    <w:link w:val="aa"/>
    <w:rsid w:val="00B1192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rsid w:val="00B1192A"/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magazine/2017/04/58d106b09a794710fa8934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russian/features-40658599" TargetMode="External"/><Relationship Id="rId12" Type="http://schemas.openxmlformats.org/officeDocument/2006/relationships/hyperlink" Target="http://www.istpravda.ru/digest/16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osmi.ru/social/20170829/240128407.html" TargetMode="External"/><Relationship Id="rId11" Type="http://schemas.openxmlformats.org/officeDocument/2006/relationships/hyperlink" Target="https://meduza.io/feature/2015/02/27/epidemiya-boli" TargetMode="External"/><Relationship Id="rId5" Type="http://schemas.openxmlformats.org/officeDocument/2006/relationships/hyperlink" Target="http://www.relga.ru/Environ/WebObjects/tgu-www.woa/wa/Main?textid=2885&amp;level1=main&amp;level2=articles" TargetMode="External"/><Relationship Id="rId10" Type="http://schemas.openxmlformats.org/officeDocument/2006/relationships/hyperlink" Target="http://darknet.len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iedela.ru/2016/07/taktilnye-oshhushh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2</cp:revision>
  <dcterms:created xsi:type="dcterms:W3CDTF">2020-09-14T14:34:00Z</dcterms:created>
  <dcterms:modified xsi:type="dcterms:W3CDTF">2020-09-14T14:34:00Z</dcterms:modified>
</cp:coreProperties>
</file>